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Номер записи в базе результатов: 2935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ФИО (Логин): Иванов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Группа:  Пробная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Тема: ТРПО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тестирования: 22.12.2010     время 11:42:42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Результат: верных 5 из 30, не отвечено 0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Набранное количество баллов 5 из 30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Ваша оценка: 1 по 5 бальной системе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Эффектив</w:t>
      </w:r>
      <w:r>
        <w:rPr>
          <w:rFonts w:ascii="Times New Roman CYR" w:hAnsi="Times New Roman CYR" w:cs="Times New Roman CYR"/>
          <w:sz w:val="24"/>
          <w:szCs w:val="24"/>
        </w:rPr>
        <w:t>ность: 16%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Затраченное время: 0 мин. из 45 мин.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Указать эксплуатационный документ, содержащий основные характеристики программы, комплектность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руководство программиста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руководство системного программиста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описан</w:t>
      </w:r>
      <w:r>
        <w:rPr>
          <w:rFonts w:ascii="Times New Roman CYR" w:hAnsi="Times New Roman CYR" w:cs="Times New Roman CYR"/>
          <w:sz w:val="24"/>
          <w:szCs w:val="24"/>
        </w:rPr>
        <w:t>ие применения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формуляр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текст программы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C;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Указать более предпочтительный уровень сцепления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по данным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по внешним ссылкам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по общей области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>
        <w:rPr>
          <w:rFonts w:ascii="Times New Roman CYR" w:hAnsi="Times New Roman CYR" w:cs="Times New Roman CYR"/>
          <w:sz w:val="24"/>
          <w:szCs w:val="24"/>
        </w:rPr>
        <w:t>по содержанию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по управлению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D;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Указать символ, отображающий данные, вводимые вручную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86740" cy="3409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86740" cy="35496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86740" cy="36830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86740" cy="35496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86740" cy="354965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B;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4. Указать тип данных, для которых операции выполняются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медленнее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остальных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byte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real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integer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word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shoptint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A;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Модульность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сво</w:t>
      </w:r>
      <w:r>
        <w:rPr>
          <w:rFonts w:ascii="Times New Roman CYR" w:hAnsi="Times New Roman CYR" w:cs="Times New Roman CYR"/>
          <w:sz w:val="24"/>
          <w:szCs w:val="24"/>
        </w:rPr>
        <w:t>йство системы, в которой содержание модулей скрыто друг от друга и обмен происходит только информацией, необходимой для работы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мера зависимости частей модуля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мера взаимозависимости модулей поданным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свойство системы, которая может подвергаться деко</w:t>
      </w:r>
      <w:r>
        <w:rPr>
          <w:rFonts w:ascii="Times New Roman CYR" w:hAnsi="Times New Roman CYR" w:cs="Times New Roman CYR"/>
          <w:sz w:val="24"/>
          <w:szCs w:val="24"/>
        </w:rPr>
        <w:t>мпозиции на ряд внутренне связанных и слабо зависящих друг от друга модулей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сложность программной системы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B;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Дан оператор z:=x+y. Указать тип операндов</w:t>
      </w:r>
      <w:r>
        <w:rPr>
          <w:rFonts w:ascii="Times New Roman CYR" w:hAnsi="Times New Roman CYR" w:cs="Times New Roman CYR"/>
          <w:sz w:val="24"/>
          <w:szCs w:val="24"/>
        </w:rPr>
        <w:t>, для которых указанный оператор будет  выполняться медленней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для операндов любого типа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word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integer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byte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нет правильного ответа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A;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Указать </w:t>
      </w:r>
      <w:r>
        <w:rPr>
          <w:rFonts w:ascii="Times New Roman CYR" w:hAnsi="Times New Roman CYR" w:cs="Times New Roman CYR"/>
          <w:sz w:val="24"/>
          <w:szCs w:val="24"/>
        </w:rPr>
        <w:t>инвариантное выражение для следующего фрагмента: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P:= 1; a[ 1 ]:= a[ 1 ] / 3;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For j:= 1 to 1000 do P:= P + a[ j ] * 2;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S:= P + 10;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увеличение каждого элемента в 2 раза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деление первого элемента на 3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присваивание переменной P числа 1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использова</w:t>
      </w:r>
      <w:r>
        <w:rPr>
          <w:rFonts w:ascii="Times New Roman CYR" w:hAnsi="Times New Roman CYR" w:cs="Times New Roman CYR"/>
          <w:sz w:val="24"/>
          <w:szCs w:val="24"/>
        </w:rPr>
        <w:t>ние цикла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увеличение переменной P на 10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C;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Указать модель разработки программного продукта, которая характеризуется многократным повторением этапов быст</w:t>
      </w:r>
      <w:r>
        <w:rPr>
          <w:rFonts w:ascii="Times New Roman CYR" w:hAnsi="Times New Roman CYR" w:cs="Times New Roman CYR"/>
          <w:sz w:val="24"/>
          <w:szCs w:val="24"/>
        </w:rPr>
        <w:t>рого проектирования,  оценивания заказчиком и уточнением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инкрементная модель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макетирование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спиральная модель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водопадная модель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E) классический жизненный цикл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B;  Ответ правильный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</w:t>
      </w:r>
      <w:r>
        <w:rPr>
          <w:rFonts w:ascii="Times New Roman CYR" w:hAnsi="Times New Roman CYR" w:cs="Times New Roman CYR"/>
          <w:sz w:val="24"/>
          <w:szCs w:val="24"/>
        </w:rPr>
        <w:t>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Указать символ, отображающий данные, хранящиеся в оперативном запоминающем устройстве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86740" cy="354965"/>
            <wp:effectExtent l="1905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86740" cy="36830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86740" cy="354965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86740" cy="354965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86740" cy="354965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B;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Парадигма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процесс кодирования программного обеспечения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последовательность шагов, обеспеч</w:t>
      </w:r>
      <w:r>
        <w:rPr>
          <w:rFonts w:ascii="Times New Roman CYR" w:hAnsi="Times New Roman CYR" w:cs="Times New Roman CYR"/>
          <w:sz w:val="24"/>
          <w:szCs w:val="24"/>
        </w:rPr>
        <w:t>ивающих разработку ПО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программный продукт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тестирование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процесс запуска программы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E;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 Указать символ, отображающий данные, считываемые из типизиров</w:t>
      </w:r>
      <w:r>
        <w:rPr>
          <w:rFonts w:ascii="Times New Roman CYR" w:hAnsi="Times New Roman CYR" w:cs="Times New Roman CYR"/>
          <w:sz w:val="24"/>
          <w:szCs w:val="24"/>
        </w:rPr>
        <w:t>анного файла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86740" cy="354965"/>
            <wp:effectExtent l="1905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422910" cy="35496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750570" cy="3549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723265" cy="35496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lastRenderedPageBreak/>
        <w:drawing>
          <wp:inline distT="0" distB="0" distL="0" distR="0">
            <wp:extent cx="709930" cy="35496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E;  О</w:t>
      </w:r>
      <w:r>
        <w:rPr>
          <w:rFonts w:ascii="Times New Roman CYR" w:hAnsi="Times New Roman CYR" w:cs="Times New Roman CYR"/>
          <w:sz w:val="24"/>
          <w:szCs w:val="24"/>
        </w:rPr>
        <w:t>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 Указать программный документ, содержащий сведения о составе программы и документации на нее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текст программы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техническое задание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пояснительная записка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спецификация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руководство опе</w:t>
      </w:r>
      <w:r>
        <w:rPr>
          <w:rFonts w:ascii="Times New Roman CYR" w:hAnsi="Times New Roman CYR" w:cs="Times New Roman CYR"/>
          <w:sz w:val="24"/>
          <w:szCs w:val="24"/>
        </w:rPr>
        <w:t>ратора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C;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13. Тестирование не может обеспечить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обнаружение ошибок интерфейса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демонстрацию соответствия функций ПО ее назначению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обнаружение синтакси</w:t>
      </w:r>
      <w:r>
        <w:rPr>
          <w:rFonts w:ascii="Times New Roman CYR" w:hAnsi="Times New Roman CYR" w:cs="Times New Roman CYR"/>
          <w:sz w:val="24"/>
          <w:szCs w:val="24"/>
        </w:rPr>
        <w:t>ческих и логических ошибок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демонстрацию наличия дефекта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демонстрацию отсутствия дефекта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E;  Ответ правильный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14. Схема данных отображает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путь данных при решении зад</w:t>
      </w:r>
      <w:r>
        <w:rPr>
          <w:rFonts w:ascii="Times New Roman CYR" w:hAnsi="Times New Roman CYR" w:cs="Times New Roman CYR"/>
          <w:sz w:val="24"/>
          <w:szCs w:val="24"/>
        </w:rPr>
        <w:t>ачи и определяет этапы разработки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последовательность операций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управление операциями и поток данных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конфигурацию блоков данных и обрабатывающих блоков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управление операциями и поток данных в системе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Верный ответ: A; Ответ пользователя: B;  Ответ </w:t>
      </w:r>
      <w:r>
        <w:rPr>
          <w:rFonts w:ascii="Times New Roman CYR" w:hAnsi="Times New Roman CYR" w:cs="Times New Roman CYR"/>
          <w:sz w:val="24"/>
          <w:szCs w:val="24"/>
        </w:rPr>
        <w:t>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 Указать символ, отображающий данные, считываемые из текстового файла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86740" cy="354965"/>
            <wp:effectExtent l="1905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422910" cy="35496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628015" cy="35496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832485" cy="368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lastRenderedPageBreak/>
        <w:drawing>
          <wp:inline distT="0" distB="0" distL="0" distR="0">
            <wp:extent cx="586740" cy="354965"/>
            <wp:effectExtent l="19050" t="0" r="381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C;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16. Указать эксплуатационный документ, содержащий сведения для эксплуатации программы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руководство оператора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руков</w:t>
      </w:r>
      <w:r>
        <w:rPr>
          <w:rFonts w:ascii="Times New Roman CYR" w:hAnsi="Times New Roman CYR" w:cs="Times New Roman CYR"/>
          <w:sz w:val="24"/>
          <w:szCs w:val="24"/>
        </w:rPr>
        <w:t>одство программиста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описание программы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формуляр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текст программы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B;  Ответ правильный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17. Указать схему, отображающую путь активаций программ и взаимодействий с соотв</w:t>
      </w:r>
      <w:r>
        <w:rPr>
          <w:rFonts w:ascii="Times New Roman CYR" w:hAnsi="Times New Roman CYR" w:cs="Times New Roman CYR"/>
          <w:sz w:val="24"/>
          <w:szCs w:val="24"/>
        </w:rPr>
        <w:t>етствующими данными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схема данных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схема программы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схема ресурсов системы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схема взаимодействия программ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схема работы системы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C;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18. Выбрать наибо</w:t>
      </w:r>
      <w:r>
        <w:rPr>
          <w:rFonts w:ascii="Times New Roman CYR" w:hAnsi="Times New Roman CYR" w:cs="Times New Roman CYR"/>
          <w:sz w:val="24"/>
          <w:szCs w:val="24"/>
        </w:rPr>
        <w:t xml:space="preserve">лее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экономный</w:t>
      </w:r>
      <w:r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 xml:space="preserve">по количеству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медленных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операций) вариант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for i:=1 to 100 do S:= S+ 2 * a * ( b[ i ] + c[ i ] );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for i:=1 to 100 do S:= S+ 2 * ( b[ i ] + c[ i ] );     S:= S * a;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for i:=1 to 100 do S:= S+ ( b[ i ] + c[ i ] );     S:= S * 2 * a;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for i:=1 to 100 do S:= S + b[ i ];     for i:=1 to 100 do S:= S + c[ i ] ;     S:= S * 2 * a;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скорость выполнения всех фрагментов одинакова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A;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19. Указ</w:t>
      </w:r>
      <w:r>
        <w:rPr>
          <w:rFonts w:ascii="Times New Roman CYR" w:hAnsi="Times New Roman CYR" w:cs="Times New Roman CYR"/>
          <w:sz w:val="24"/>
          <w:szCs w:val="24"/>
        </w:rPr>
        <w:t>ать достоинства каскадной  модели конструирования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позволяет учитывать риск на каждом витке эволюции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облегчает управление временем разработки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обеспечивает определение полных требований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требует постоянного контроля со стороны заказчика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использ</w:t>
      </w:r>
      <w:r>
        <w:rPr>
          <w:rFonts w:ascii="Times New Roman CYR" w:hAnsi="Times New Roman CYR" w:cs="Times New Roman CYR"/>
          <w:sz w:val="24"/>
          <w:szCs w:val="24"/>
        </w:rPr>
        <w:t>ует моделирование для уменьшения риска и совершенствования ПО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D;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20. Указать технологию выражения требований, которую используют для приложений, управляемых с</w:t>
      </w:r>
      <w:r>
        <w:rPr>
          <w:rFonts w:ascii="Times New Roman CYR" w:hAnsi="Times New Roman CYR" w:cs="Times New Roman CYR"/>
          <w:sz w:val="24"/>
          <w:szCs w:val="24"/>
        </w:rPr>
        <w:t>обытиями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варианты использования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потоки данных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переходы состояний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устная формулировка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нет правильного ответа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Верный ответ: C; Ответ пользователя: E;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21. Указать технологию, которая </w:t>
      </w:r>
      <w:r>
        <w:rPr>
          <w:rFonts w:ascii="Times New Roman CYR" w:hAnsi="Times New Roman CYR" w:cs="Times New Roman CYR"/>
          <w:sz w:val="24"/>
          <w:szCs w:val="24"/>
        </w:rPr>
        <w:t>использована для выражения требований в следующем примере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1-Система показывает главный персонаж в гардеробе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2- Система показывает окно для установки характеристик персонажа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3- Игрок назначает характеристики своему главному персонажу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4-Игрок направляет перс</w:t>
      </w:r>
      <w:r>
        <w:rPr>
          <w:rFonts w:ascii="Times New Roman CYR" w:hAnsi="Times New Roman CYR" w:cs="Times New Roman CYR"/>
          <w:sz w:val="24"/>
          <w:szCs w:val="24"/>
        </w:rPr>
        <w:t>онаж на выход из гардероба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5-Система перемещает главный персонаж игрока в зону с другой стороны от выхода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варианты использования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потоки данных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переходы состояний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устная формулировка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нет правильного ответа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</w:t>
      </w:r>
      <w:r>
        <w:rPr>
          <w:rFonts w:ascii="Times New Roman CYR" w:hAnsi="Times New Roman CYR" w:cs="Times New Roman CYR"/>
          <w:sz w:val="24"/>
          <w:szCs w:val="24"/>
        </w:rPr>
        <w:t>: E;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22. Изобразить символ, обозначающий ручную операцию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723265" cy="3683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709930" cy="35496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695960" cy="368300"/>
            <wp:effectExtent l="1905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709930" cy="35496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628015" cy="35496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B;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23. Указать модель разработки ПО, которая характеризуется последовательностью шагов, где пере</w:t>
      </w:r>
      <w:r>
        <w:rPr>
          <w:rFonts w:ascii="Times New Roman CYR" w:hAnsi="Times New Roman CYR" w:cs="Times New Roman CYR"/>
          <w:sz w:val="24"/>
          <w:szCs w:val="24"/>
        </w:rPr>
        <w:t>ход на следующий эта происходит только после полного завершения работ на текущем этапе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макетирование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инкрементная модель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спиральная модель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водопадная модель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компонентно-ориентированная модель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D;  Ответ пр</w:t>
      </w:r>
      <w:r>
        <w:rPr>
          <w:rFonts w:ascii="Times New Roman CYR" w:hAnsi="Times New Roman CYR" w:cs="Times New Roman CYR"/>
          <w:sz w:val="24"/>
          <w:szCs w:val="24"/>
        </w:rPr>
        <w:t>авильный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24. Указать операцию, являющуюся наиболее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быстрой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умножение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сложение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деление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обращение к подпрограмме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у всех указанных операций скорость выполнения одинакова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</w:t>
      </w:r>
      <w:r>
        <w:rPr>
          <w:rFonts w:ascii="Times New Roman CYR" w:hAnsi="Times New Roman CYR" w:cs="Times New Roman CYR"/>
          <w:sz w:val="24"/>
          <w:szCs w:val="24"/>
        </w:rPr>
        <w:t>зователя: A;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25. Указать этап, который отсутствует в каскадной модели разработки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тестирование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анализ риска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проектирование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сопровождение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анализ требований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</w:t>
      </w:r>
      <w:r>
        <w:rPr>
          <w:rFonts w:ascii="Times New Roman CYR" w:hAnsi="Times New Roman CYR" w:cs="Times New Roman CYR"/>
          <w:sz w:val="24"/>
          <w:szCs w:val="24"/>
        </w:rPr>
        <w:t>ьзователя: A;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26. Схема программы отображает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путь данных при решении задачи и определяет этапы обработки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последовательность операций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путь активаций программ и взаимодействий с соответс</w:t>
      </w:r>
      <w:r>
        <w:rPr>
          <w:rFonts w:ascii="Times New Roman CYR" w:hAnsi="Times New Roman CYR" w:cs="Times New Roman CYR"/>
          <w:sz w:val="24"/>
          <w:szCs w:val="24"/>
        </w:rPr>
        <w:t>твующими данными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конфигурацию блоков данных  и обрабатывающих блоков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управление операциями и поток данных в системе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D;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27. Указать этап, которым должен </w:t>
      </w:r>
      <w:r>
        <w:rPr>
          <w:rFonts w:ascii="Times New Roman CYR" w:hAnsi="Times New Roman CYR" w:cs="Times New Roman CYR"/>
          <w:sz w:val="24"/>
          <w:szCs w:val="24"/>
        </w:rPr>
        <w:t>завершаться процесс разработки программного продукта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сопровождение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проектирование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анализ требований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тестирование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реализация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A;  Ответ правильный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28. Указать де</w:t>
      </w:r>
      <w:r>
        <w:rPr>
          <w:rFonts w:ascii="Times New Roman CYR" w:hAnsi="Times New Roman CYR" w:cs="Times New Roman CYR"/>
          <w:sz w:val="24"/>
          <w:szCs w:val="24"/>
        </w:rPr>
        <w:t>ятельность, которая не выполняется на этапе проектирования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разработка архитектуры программ и данных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разработка структуры данных и алгоритмов программ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обнаружение ошибок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создание формы человеко-машинного взаимодействия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нет правильного ответа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D;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29. Указать более предпочтительный уровень связности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временная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по совпадению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функциональная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D) логическая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процедурная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</w:t>
      </w:r>
      <w:r>
        <w:rPr>
          <w:rFonts w:ascii="Times New Roman CYR" w:hAnsi="Times New Roman CYR" w:cs="Times New Roman CYR"/>
          <w:sz w:val="24"/>
          <w:szCs w:val="24"/>
        </w:rPr>
        <w:t>льзователя: D;  Ответ неверный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экзаменТРПО (60вопросов)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30. Указать символ, отображающий границы цикла</w:t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832485" cy="35496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709930" cy="35496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695960" cy="354965"/>
            <wp:effectExtent l="19050" t="0" r="889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709930" cy="35496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</w:p>
    <w:p w:rsidR="00000000" w:rsidRDefault="00760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86740" cy="368300"/>
            <wp:effectExtent l="19050" t="0" r="381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B;  Ответ неверный</w:t>
      </w:r>
    </w:p>
    <w:p w:rsidR="0011262B" w:rsidRDefault="0011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sectPr w:rsidR="0011262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495E"/>
    <w:rsid w:val="0011262B"/>
    <w:rsid w:val="00760F59"/>
    <w:rsid w:val="009F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1474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2013-06-07T03:42:00Z</dcterms:created>
  <dcterms:modified xsi:type="dcterms:W3CDTF">2013-06-07T03:42:00Z</dcterms:modified>
</cp:coreProperties>
</file>