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56" w:rsidRPr="0030040E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30040E">
        <w:rPr>
          <w:rFonts w:ascii="Arial-BoldMT" w:hAnsi="Arial-BoldMT" w:cs="Arial-BoldMT"/>
          <w:b/>
          <w:bCs/>
        </w:rPr>
        <w:t>ГОСУДАРСТВЕННАЯ ПРОГРАММА</w:t>
      </w:r>
    </w:p>
    <w:p w:rsidR="005D2256" w:rsidRPr="0030040E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30040E">
        <w:rPr>
          <w:rFonts w:ascii="Arial-BoldMT" w:hAnsi="Arial-BoldMT" w:cs="Arial-BoldMT"/>
          <w:b/>
          <w:bCs/>
        </w:rPr>
        <w:t>развития образования</w:t>
      </w:r>
    </w:p>
    <w:p w:rsidR="005D2256" w:rsidRPr="0030040E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30040E">
        <w:rPr>
          <w:rFonts w:ascii="Arial-BoldMT" w:hAnsi="Arial-BoldMT" w:cs="Arial-BoldMT"/>
          <w:b/>
          <w:bCs/>
        </w:rPr>
        <w:t>Республики Казахстан</w:t>
      </w:r>
    </w:p>
    <w:p w:rsidR="005D2256" w:rsidRPr="0030040E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30040E">
        <w:rPr>
          <w:rFonts w:ascii="Arial-BoldMT" w:hAnsi="Arial-BoldMT" w:cs="Arial-BoldMT"/>
          <w:b/>
          <w:bCs/>
        </w:rPr>
        <w:t>на 2011 – 2020 годы</w:t>
      </w:r>
    </w:p>
    <w:p w:rsidR="005D2256" w:rsidRPr="0030040E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30040E">
        <w:rPr>
          <w:rFonts w:ascii="ArialMT" w:hAnsi="ArialMT" w:cs="ArialMT"/>
        </w:rPr>
        <w:t>Астана, 2010 г.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5D2256">
        <w:rPr>
          <w:rFonts w:ascii="ArialMT" w:hAnsi="ArialMT" w:cs="ArialMT"/>
          <w:sz w:val="20"/>
          <w:szCs w:val="20"/>
        </w:rPr>
        <w:t>УТВЕРЖДЕНА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5D2256">
        <w:rPr>
          <w:rFonts w:ascii="ArialMT" w:hAnsi="ArialMT" w:cs="ArialMT"/>
          <w:sz w:val="20"/>
          <w:szCs w:val="20"/>
        </w:rPr>
        <w:t>Указом Президента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5D2256">
        <w:rPr>
          <w:rFonts w:ascii="ArialMT" w:hAnsi="ArialMT" w:cs="ArialMT"/>
          <w:sz w:val="20"/>
          <w:szCs w:val="20"/>
        </w:rPr>
        <w:t>Республики Казахстан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5D2256">
        <w:rPr>
          <w:rFonts w:ascii="ArialMT" w:hAnsi="ArialMT" w:cs="ArialMT"/>
          <w:sz w:val="20"/>
          <w:szCs w:val="20"/>
        </w:rPr>
        <w:t>от 07.12.2010 года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5D2256">
        <w:rPr>
          <w:rFonts w:ascii="ArialMT" w:hAnsi="ArialMT" w:cs="ArialMT"/>
          <w:sz w:val="20"/>
          <w:szCs w:val="20"/>
        </w:rPr>
        <w:t>№ 1118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D2256">
        <w:rPr>
          <w:rFonts w:ascii="Arial-BoldMT" w:hAnsi="Arial-BoldMT" w:cs="Arial-BoldMT"/>
          <w:b/>
          <w:bCs/>
          <w:sz w:val="20"/>
          <w:szCs w:val="20"/>
        </w:rPr>
        <w:t>1. Паспорт Программы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u w:val="single"/>
        </w:rPr>
      </w:pPr>
      <w:r w:rsidRPr="005D2256">
        <w:rPr>
          <w:rFonts w:ascii="ArialMT" w:hAnsi="ArialMT" w:cs="ArialMT"/>
          <w:sz w:val="18"/>
          <w:szCs w:val="18"/>
          <w:u w:val="single"/>
        </w:rPr>
        <w:t>Наименование Программы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Государственная программа развития образования Республики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Казахстан на 2011 – 2020 годы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u w:val="single"/>
        </w:rPr>
      </w:pPr>
      <w:r w:rsidRPr="005D2256">
        <w:rPr>
          <w:rFonts w:ascii="ArialMT" w:hAnsi="ArialMT" w:cs="ArialMT"/>
          <w:sz w:val="18"/>
          <w:szCs w:val="18"/>
          <w:u w:val="single"/>
        </w:rPr>
        <w:t>Основание для разработки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Указ Президента Республики Казахстан от 1 февраля 2010 г. №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922 «О Стратегическом плане развития Республики Казахстан до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2020 года»;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Указ Президента Республики Казахстан от 19 марта 2010 г. № 957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«Об утверждении Перечня государственных программ»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  <w:u w:val="single"/>
        </w:rPr>
        <w:t xml:space="preserve">Разработчик Программы: </w:t>
      </w:r>
      <w:r w:rsidRPr="005D2256">
        <w:rPr>
          <w:rFonts w:ascii="ArialMT" w:hAnsi="ArialMT" w:cs="ArialMT"/>
          <w:sz w:val="18"/>
          <w:szCs w:val="18"/>
        </w:rPr>
        <w:t>Министерство образования и науки Республики Казахстан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  <w:u w:val="single"/>
        </w:rPr>
        <w:t xml:space="preserve">Цель </w:t>
      </w:r>
      <w:r w:rsidRPr="005D2256">
        <w:rPr>
          <w:rFonts w:ascii="ArialMT" w:hAnsi="ArialMT" w:cs="ArialMT"/>
          <w:sz w:val="18"/>
          <w:szCs w:val="18"/>
        </w:rPr>
        <w:t>Повышение конкурентоспособности образования, развитие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человеческого капитала путем обеспечения доступности качественного образования для устойчивого роста экономики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u w:val="single"/>
        </w:rPr>
      </w:pPr>
      <w:r w:rsidRPr="005D2256">
        <w:rPr>
          <w:rFonts w:ascii="ArialMT" w:hAnsi="ArialMT" w:cs="ArialMT"/>
          <w:sz w:val="18"/>
          <w:szCs w:val="18"/>
          <w:u w:val="single"/>
        </w:rPr>
        <w:t>Программные цели: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системы финансирования, ориентированной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обеспечение равного доступа к образовательным услугам;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престижа профессии педагога;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государствен</w:t>
      </w:r>
      <w:r>
        <w:rPr>
          <w:rFonts w:ascii="ArialMT" w:hAnsi="ArialMT" w:cs="ArialMT"/>
          <w:sz w:val="18"/>
          <w:szCs w:val="18"/>
        </w:rPr>
        <w:t>но-общественной системы управле</w:t>
      </w:r>
      <w:r w:rsidRPr="005D2256">
        <w:rPr>
          <w:rFonts w:ascii="ArialMT" w:hAnsi="ArialMT" w:cs="ArialMT"/>
          <w:sz w:val="18"/>
          <w:szCs w:val="18"/>
        </w:rPr>
        <w:t>ния образованием;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равного доступа всех участников образовательного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процесса к лучшим образовательным ресурсам и технологиям;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полного охвата детей качественным дошкольным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воспитанием и обучением, равного доступа детей </w:t>
      </w:r>
      <w:proofErr w:type="gramStart"/>
      <w:r w:rsidRPr="005D2256">
        <w:rPr>
          <w:rFonts w:ascii="ArialMT" w:hAnsi="ArialMT" w:cs="ArialMT"/>
          <w:sz w:val="18"/>
          <w:szCs w:val="18"/>
        </w:rPr>
        <w:t>к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различным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программам дошкольного воспитания и обучения для их подготовки к школе;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в общеобраз</w:t>
      </w:r>
      <w:r>
        <w:rPr>
          <w:rFonts w:ascii="ArialMT" w:hAnsi="ArialMT" w:cs="ArialMT"/>
          <w:sz w:val="18"/>
          <w:szCs w:val="18"/>
        </w:rPr>
        <w:t>овательных школах интеллектуаль</w:t>
      </w:r>
      <w:r w:rsidRPr="005D2256">
        <w:rPr>
          <w:rFonts w:ascii="ArialMT" w:hAnsi="ArialMT" w:cs="ArialMT"/>
          <w:sz w:val="18"/>
          <w:szCs w:val="18"/>
        </w:rPr>
        <w:t>ного, физически и духовно развитого гражданина Республики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Казахстан, удовлетворение его потребности в получении образования, обеспечивающего успех в быстро меняющемся мире,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развитие конкурентоспособного человеческого капитала для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экономического благополучия страны. Переход на 12-летнюю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модель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модернизация системы техн</w:t>
      </w:r>
      <w:r>
        <w:rPr>
          <w:rFonts w:ascii="ArialMT" w:hAnsi="ArialMT" w:cs="ArialMT"/>
          <w:sz w:val="18"/>
          <w:szCs w:val="18"/>
        </w:rPr>
        <w:t>ического и профессионального об</w:t>
      </w:r>
      <w:r w:rsidRPr="005D2256">
        <w:rPr>
          <w:rFonts w:ascii="ArialMT" w:hAnsi="ArialMT" w:cs="ArialMT"/>
          <w:sz w:val="18"/>
          <w:szCs w:val="18"/>
        </w:rPr>
        <w:t xml:space="preserve">разования (далее –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) в соответствии с запросами общества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 индустриально-инновационного развития экономики, интеграция в мировое образовательное пространство;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достижение высокого уровня качества высшего образования,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удовлетворяющего потребности рынка труда, задач индустриально-инновационного развития страны, личности и с</w:t>
      </w:r>
      <w:r>
        <w:rPr>
          <w:rFonts w:ascii="ArialMT" w:hAnsi="ArialMT" w:cs="ArialMT"/>
          <w:sz w:val="18"/>
          <w:szCs w:val="18"/>
        </w:rPr>
        <w:t>оответ</w:t>
      </w:r>
      <w:r w:rsidRPr="005D2256">
        <w:rPr>
          <w:rFonts w:ascii="ArialMT" w:hAnsi="ArialMT" w:cs="ArialMT"/>
          <w:sz w:val="18"/>
          <w:szCs w:val="18"/>
        </w:rPr>
        <w:t>ствующего лучшим мировым практикам в области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функционирования системы обучения в течение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всей жизни;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формирование у молодежи активной гражданской позиции, социальной ответственности, чувства патриотизма, </w:t>
      </w:r>
      <w:proofErr w:type="gramStart"/>
      <w:r w:rsidRPr="005D2256">
        <w:rPr>
          <w:rFonts w:ascii="ArialMT" w:hAnsi="ArialMT" w:cs="ArialMT"/>
          <w:sz w:val="18"/>
          <w:szCs w:val="18"/>
        </w:rPr>
        <w:t>высоких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нрав-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ственных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лидерских качеств</w:t>
      </w:r>
      <w:r>
        <w:rPr>
          <w:rFonts w:ascii="ArialMT" w:hAnsi="ArialMT" w:cs="ArialMT"/>
          <w:sz w:val="18"/>
          <w:szCs w:val="18"/>
        </w:rPr>
        <w:t>.</w:t>
      </w:r>
    </w:p>
    <w:p w:rsidR="0030040E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u w:val="single"/>
        </w:rPr>
      </w:pPr>
      <w:r w:rsidRPr="005D2256">
        <w:rPr>
          <w:rFonts w:ascii="ArialMT" w:hAnsi="ArialMT" w:cs="ArialMT"/>
          <w:sz w:val="18"/>
          <w:szCs w:val="18"/>
          <w:u w:val="single"/>
        </w:rPr>
        <w:t xml:space="preserve">Задачи разработка новых механизмов финансирования образования, 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u w:val="single"/>
        </w:rPr>
      </w:pPr>
      <w:proofErr w:type="gramStart"/>
      <w:r w:rsidRPr="005D2256">
        <w:rPr>
          <w:rFonts w:ascii="ArialMT" w:hAnsi="ArialMT" w:cs="ArialMT"/>
          <w:sz w:val="18"/>
          <w:szCs w:val="18"/>
          <w:u w:val="single"/>
        </w:rPr>
        <w:t>направленных</w:t>
      </w:r>
      <w:proofErr w:type="gramEnd"/>
      <w:r w:rsidRPr="005D2256">
        <w:rPr>
          <w:rFonts w:ascii="ArialMT" w:hAnsi="ArialMT" w:cs="ArialMT"/>
          <w:sz w:val="18"/>
          <w:szCs w:val="18"/>
          <w:u w:val="single"/>
        </w:rPr>
        <w:t xml:space="preserve"> на повышение доступности качественного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системы образования высококвалифицированными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кадрами;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усиление государственной поддержки и стимулирование труда педагогических работников;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менеджмента в образовании, в том числе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внедрение принципов корпоративного управления,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системы государственно-частного партнерства в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образовании (далее – ГЧП);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</w:t>
      </w:r>
      <w:r>
        <w:rPr>
          <w:rFonts w:ascii="ArialMT" w:hAnsi="ArialMT" w:cs="ArialMT"/>
          <w:sz w:val="18"/>
          <w:szCs w:val="18"/>
        </w:rPr>
        <w:t>ы мониторинга развития образова</w:t>
      </w:r>
      <w:r w:rsidRPr="005D2256">
        <w:rPr>
          <w:rFonts w:ascii="ArialMT" w:hAnsi="ArialMT" w:cs="ArialMT"/>
          <w:sz w:val="18"/>
          <w:szCs w:val="18"/>
        </w:rPr>
        <w:t>ния, в том числе создание национальной образовательной ста-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тистики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учетом международных требований;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создание условий для внедрения автоматизации учебного процесса;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увеличение сети дошкольных организаций;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обновление содержания дошкольного воспитания и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кадрами организаций дошкольного воспитания и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осуществление перехода на</w:t>
      </w:r>
      <w:r>
        <w:rPr>
          <w:rFonts w:ascii="ArialMT" w:hAnsi="ArialMT" w:cs="ArialMT"/>
          <w:sz w:val="18"/>
          <w:szCs w:val="18"/>
        </w:rPr>
        <w:t xml:space="preserve"> 12-летнюю модель обучения с об</w:t>
      </w:r>
      <w:r w:rsidRPr="005D2256">
        <w:rPr>
          <w:rFonts w:ascii="ArialMT" w:hAnsi="ArialMT" w:cs="ArialMT"/>
          <w:sz w:val="18"/>
          <w:szCs w:val="18"/>
        </w:rPr>
        <w:t>новлением содержания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решение проблемы малокомплектных школ (далее – МКШ);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системы инклюзивного образования в школе;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обновление структуры содержания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учетом запросов индустриально-инновационного развития экономики;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развитие инфраструктуры подготовки кадров для отраслей экономики;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повышение престижа обучения в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обеспечение кадрами с высшим и послевузовским образованием, соответствующими потребностям </w:t>
      </w:r>
      <w:proofErr w:type="spellStart"/>
      <w:r w:rsidRPr="005D2256">
        <w:rPr>
          <w:rFonts w:ascii="ArialMT" w:hAnsi="ArialMT" w:cs="ArialMT"/>
          <w:sz w:val="18"/>
          <w:szCs w:val="18"/>
        </w:rPr>
        <w:t>индустриально-инноваци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онного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развития страны;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обеспечение </w:t>
      </w:r>
      <w:proofErr w:type="spellStart"/>
      <w:r w:rsidRPr="005D2256">
        <w:rPr>
          <w:rFonts w:ascii="ArialMT" w:hAnsi="ArialMT" w:cs="ArialMT"/>
          <w:sz w:val="18"/>
          <w:szCs w:val="18"/>
        </w:rPr>
        <w:t>нтеграции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европейскую зону высшего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интеграции образования, науки и производства,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создание условий для коммерциализации продуктов </w:t>
      </w:r>
      <w:proofErr w:type="spellStart"/>
      <w:r w:rsidRPr="005D2256">
        <w:rPr>
          <w:rFonts w:ascii="ArialMT" w:hAnsi="ArialMT" w:cs="ArialMT"/>
          <w:sz w:val="18"/>
          <w:szCs w:val="18"/>
        </w:rPr>
        <w:t>интеллек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туальной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собственности и технологий. Подготовка высококвалифицированных научных и научно-педагогических кадров;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создание условий для обучения в течение всей жизни, образования для всех;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реализация комплекса мер по патриотическому воспитанию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формированию гражданской активности, социальной ответ-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ственности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механизма раскрытия потенциала молодежи</w:t>
      </w:r>
    </w:p>
    <w:p w:rsidR="005D2256" w:rsidRPr="005D2256" w:rsidRDefault="005D2256" w:rsidP="003004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  <w:u w:val="single"/>
        </w:rPr>
        <w:t>Сроки</w:t>
      </w:r>
      <w:r>
        <w:rPr>
          <w:rFonts w:ascii="ArialMT" w:hAnsi="ArialMT" w:cs="ArialMT"/>
          <w:sz w:val="18"/>
          <w:szCs w:val="18"/>
          <w:u w:val="single"/>
        </w:rPr>
        <w:t xml:space="preserve"> </w:t>
      </w:r>
      <w:r w:rsidRPr="005D2256">
        <w:rPr>
          <w:rFonts w:ascii="ArialMT" w:hAnsi="ArialMT" w:cs="ArialMT"/>
          <w:sz w:val="18"/>
          <w:szCs w:val="18"/>
          <w:u w:val="single"/>
        </w:rPr>
        <w:t>реализации</w:t>
      </w:r>
      <w:r w:rsidR="0030040E">
        <w:rPr>
          <w:rFonts w:ascii="ArialMT" w:hAnsi="ArialMT" w:cs="ArialMT"/>
          <w:sz w:val="18"/>
          <w:szCs w:val="18"/>
          <w:u w:val="single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(этапы)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2011 – 2020 годы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Программа будет реализована в два этапа: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первый этап: 2011 – 2015 годы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второй этап: 2016 – 2020 годы</w:t>
      </w:r>
    </w:p>
    <w:p w:rsidR="005D2256" w:rsidRPr="0030040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u w:val="single"/>
        </w:rPr>
      </w:pPr>
      <w:r w:rsidRPr="0030040E">
        <w:rPr>
          <w:rFonts w:ascii="ArialMT" w:hAnsi="ArialMT" w:cs="ArialMT"/>
          <w:sz w:val="18"/>
          <w:szCs w:val="18"/>
          <w:u w:val="single"/>
        </w:rPr>
        <w:t>Целевые индикаторы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 xml:space="preserve">во всех организациях образования, кроме МКШ, внедрен механизм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высококвалифицированных педагогических работников,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имеющих высшую и первую категории, от общего количества </w:t>
      </w:r>
      <w:proofErr w:type="spellStart"/>
      <w:r w:rsidRPr="005D2256">
        <w:rPr>
          <w:rFonts w:ascii="ArialMT" w:hAnsi="ArialMT" w:cs="ArialMT"/>
          <w:sz w:val="18"/>
          <w:szCs w:val="18"/>
        </w:rPr>
        <w:t>пе</w:t>
      </w:r>
      <w:proofErr w:type="spellEnd"/>
      <w:r w:rsidR="0030040E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дагогов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52%;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60% организаций образования созданы попечительские советы;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100% руководителей организаций образования прошли повышение квалификации и переподготовку в области менеджмента;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90% организаций среднего образования используется система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электронного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100% детей в возрасте с 3 до 6 лет </w:t>
      </w:r>
      <w:proofErr w:type="gramStart"/>
      <w:r w:rsidRPr="005D2256">
        <w:rPr>
          <w:rFonts w:ascii="ArialMT" w:hAnsi="ArialMT" w:cs="ArialMT"/>
          <w:sz w:val="18"/>
          <w:szCs w:val="18"/>
        </w:rPr>
        <w:t>обеспечены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дошкольным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воспитанием и обучением;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осуществлен полный переход на 12-летнюю модель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школ в рамках проекта «Назарбаев Интеллектуальные школы» во всех регионах Казахстана – 20;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учащихся, успешно освоивших образовательные учебные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программы по естественно-математическим дисциплинам – 70%;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результаты учащихся казахстанских общеобразовательных школ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международных сравнительных исследованиях: </w:t>
      </w:r>
      <w:proofErr w:type="spellStart"/>
      <w:r w:rsidRPr="005D2256">
        <w:rPr>
          <w:rFonts w:ascii="ArialMT" w:hAnsi="ArialMT" w:cs="ArialMT"/>
          <w:sz w:val="18"/>
          <w:szCs w:val="18"/>
        </w:rPr>
        <w:t>международ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ная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программа по оценке образовательных достижений учащихся (PISA) – 40–45 место, оценка математической и естественно-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научной грамотности учащихся 4 и 8-х классов (TIMSS) – 10–12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место, международное исследование «Изучение качества чтения и понимание текста» (PIRLS) – 10–15 место;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школ, создавших условия для инклюзивного образования,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 их общего количества – 70%;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выпускников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, прошедших независимую оценку квалификации в сообществе работодателей с первого раза, </w:t>
      </w:r>
      <w:proofErr w:type="gramStart"/>
      <w:r w:rsidRPr="005D2256">
        <w:rPr>
          <w:rFonts w:ascii="ArialMT" w:hAnsi="ArialMT" w:cs="ArialMT"/>
          <w:sz w:val="18"/>
          <w:szCs w:val="18"/>
        </w:rPr>
        <w:t>от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обще-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 числа принявших участие – 80%;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занятых и трудоустроенных выпускников учебных заведений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первый год после окончания обучения, обучившихся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 государственному заказу (далее – госзаказ) – 80%;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колледжей, прошедших процедуру национальной институциональной аккредитации – 30%;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выпускников вузов, прошедших независимую оценку квалификации в сообществе работодателей с первого раза, от общего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количества </w:t>
      </w:r>
      <w:proofErr w:type="gramStart"/>
      <w:r w:rsidRPr="005D2256">
        <w:rPr>
          <w:rFonts w:ascii="ArialMT" w:hAnsi="ArialMT" w:cs="ArialMT"/>
          <w:sz w:val="18"/>
          <w:szCs w:val="18"/>
        </w:rPr>
        <w:t>принявших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участие – 80%;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80% выпускников вузов, обучившихся по госзаказу, трудоустроены по специальности в первый год после окончания вуза;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вузов Казахстана, отмеченных в рейтинге лучших мировых университетов – 2;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прошедших независимую национальную институциональную аккредитацию по международным стандартам – 65%;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прошедших независимую национальную специализированную аккредитацию по международным стандартам – 30%;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осуществляющих инновационную деятельность путем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интеграции образования и науки на основе внедрения результатов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отечественных научных исследований в производство – 5%;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профессорско-преподавательского состава и научных работников, имеющих публикации в научных журналах с </w:t>
      </w:r>
      <w:proofErr w:type="spellStart"/>
      <w:r w:rsidRPr="005D2256">
        <w:rPr>
          <w:rFonts w:ascii="ArialMT" w:hAnsi="ArialMT" w:cs="ArialMT"/>
          <w:sz w:val="18"/>
          <w:szCs w:val="18"/>
        </w:rPr>
        <w:t>импакт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фактором в течение последних 5 лет – 5%;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внедрены различные формы и типы образования для всех возрастов;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55% молодежи будет принимать активное участие в реализации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мероприятий в сфере молодежной политики и </w:t>
      </w:r>
      <w:proofErr w:type="gramStart"/>
      <w:r w:rsidRPr="005D2256">
        <w:rPr>
          <w:rFonts w:ascii="ArialMT" w:hAnsi="ArialMT" w:cs="ArialMT"/>
          <w:sz w:val="18"/>
          <w:szCs w:val="18"/>
        </w:rPr>
        <w:t>патриотического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воспитания от общей численности молодежи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u w:val="single"/>
        </w:rPr>
      </w:pPr>
      <w:r w:rsidRPr="005D2256">
        <w:rPr>
          <w:rFonts w:ascii="ArialMT" w:hAnsi="ArialMT" w:cs="ArialMT"/>
          <w:sz w:val="18"/>
          <w:szCs w:val="18"/>
          <w:u w:val="single"/>
        </w:rPr>
        <w:t>Источники и объемы финансирования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Объем финансирования первого этапа Программы из республиканского бюджета составляет 461,1 млрд. тенге. Финансирование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из местного бюджета будет осуществляться в пределах средств,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выделяемых ежегодно из соответствующих местных бюджетов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 развитие системы образования.</w:t>
      </w:r>
    </w:p>
    <w:p w:rsid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2. </w:t>
      </w:r>
      <w:r w:rsidRPr="005D2256">
        <w:rPr>
          <w:rFonts w:ascii="ArialMT" w:hAnsi="ArialMT" w:cs="ArialMT"/>
          <w:b/>
          <w:bCs/>
          <w:sz w:val="18"/>
          <w:szCs w:val="18"/>
        </w:rPr>
        <w:t>Введение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Образование признано одним из важнейших приоритетов долгосрочной Стратегии «Казахстан – 2030». Общей целью образовательных ре-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 в Казахстане является адаптация системы образования к новой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социально-экономической среде. Президентом Казахстана была также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поставлена задача о вхождении республики в число 50-ти наиболее конкурентоспособных стран мира. Совершенствование системы образования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играет важную роль в достижении этой цели.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Международный опыт подтверждает, что инвестиции </w:t>
      </w:r>
      <w:proofErr w:type="gramStart"/>
      <w:r w:rsidRPr="005D2256">
        <w:rPr>
          <w:rFonts w:ascii="ArialMT" w:hAnsi="ArialMT" w:cs="ArialMT"/>
          <w:sz w:val="18"/>
          <w:szCs w:val="18"/>
        </w:rPr>
        <w:t>в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человеческий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капитал, и, в частности, в образование, начиная с раннего детства до зрелого возраста, способствуют существенным отдачам для экономики и общества.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Инвестиции в человеческий капитал крайне необходимы для создания технически прогрессивной, производительной рабочей силы, которая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может адаптироваться в быстро изменяющемся мире. Успешными экономиками будущего будут те, которые инвестируют в образование, навыки и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способности населения. Образование необходимо понимать как экономические инвестиции, а не просто как затраты на социальные нужды.</w:t>
      </w:r>
      <w:r>
        <w:rPr>
          <w:rFonts w:ascii="ArialMT" w:hAnsi="ArialMT" w:cs="ArialMT"/>
          <w:sz w:val="18"/>
          <w:szCs w:val="18"/>
        </w:rPr>
        <w:t xml:space="preserve"> С</w:t>
      </w:r>
      <w:r w:rsidRPr="005D2256">
        <w:rPr>
          <w:rFonts w:ascii="ArialMT" w:hAnsi="ArialMT" w:cs="ArialMT"/>
          <w:sz w:val="18"/>
          <w:szCs w:val="18"/>
        </w:rPr>
        <w:t>уществует множество доказательств, связывающих образование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экономический рост: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обзор международных исследований в макро- и микроэкономике свидетельствует о том, что существует тесная связь между образованием, доходом и производительностью. При этом</w:t>
      </w:r>
      <w:proofErr w:type="gramStart"/>
      <w:r w:rsidRPr="005D2256">
        <w:rPr>
          <w:rFonts w:ascii="ArialMT" w:hAnsi="ArialMT" w:cs="ArialMT"/>
          <w:sz w:val="18"/>
          <w:szCs w:val="18"/>
        </w:rPr>
        <w:t>,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отмечается большая отдача при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инвестициях на более раннем этапе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исследования подтверждают </w:t>
      </w:r>
      <w:proofErr w:type="gramStart"/>
      <w:r w:rsidRPr="005D2256">
        <w:rPr>
          <w:rFonts w:ascii="ArialMT" w:hAnsi="ArialMT" w:cs="ArialMT"/>
          <w:sz w:val="18"/>
          <w:szCs w:val="18"/>
        </w:rPr>
        <w:t>важное значение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инвестиций в развитие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Помимо экономических выгод образование создает другие социальные выгоды, способствует формированию социального капитала – обще-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ства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большой долей гражданского участия, высокой социальной сплоченностью и интеграцией, низким уровнем преступности. С самого раннего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возраста образование играет важную роль в формировании социальных,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эмоциональных, и других жизненно необходимых навыков. В этом заключаются убедительные аргументы в пользу дальнейшего развития всего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спектра образовательных услуг. Казахстану необходима кардинальная модернизация образования: значительное и устойчивое увеличение инвестиций в образование, улучшение его качества.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Поэтому предлагается новое национальное видение: к 2020 году Казахстан – образованная страна, умная экономика и </w:t>
      </w:r>
      <w:proofErr w:type="spellStart"/>
      <w:r w:rsidRPr="005D2256">
        <w:rPr>
          <w:rFonts w:ascii="ArialMT" w:hAnsi="ArialMT" w:cs="ArialMT"/>
          <w:sz w:val="18"/>
          <w:szCs w:val="18"/>
        </w:rPr>
        <w:t>высококвалифициро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ванная рабочая сила. Развитие образования должно стать платформой,</w:t>
      </w:r>
      <w:r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которую будет опираться будущее экономическое, политическое и социально-культурное процветание 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Организационной основой реализации государственной политики Республики Казахстан в сфере образования должна стать Государственная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программа развития образования Республики Казахстан на 2011 – 2020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годы (далее – Программа), обеспечивающая продолжение модернизации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казахстанского образования.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Программа как организационная основа государственной политики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сфере образования представляет собой комплекс взаимоувязанных по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ресурсам и срокам мероприятий, охватывающих изменения в структуре,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содержании и технологиях образования и воспитания, системе управления, организационно-правовых формах субъектов образовательной деятельности и финансово-экономических механизмах.</w:t>
      </w:r>
    </w:p>
    <w:p w:rsidR="002A4503" w:rsidRDefault="002A4503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3. </w:t>
      </w:r>
      <w:r w:rsidRPr="005D2256">
        <w:rPr>
          <w:rFonts w:ascii="ArialMT" w:hAnsi="ArialMT" w:cs="ArialMT"/>
          <w:b/>
          <w:bCs/>
          <w:sz w:val="18"/>
          <w:szCs w:val="18"/>
        </w:rPr>
        <w:t>Анализ текущей ситуации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Республике Казахстан прогрессивное развитие и модернизация образования являются возможными благодаря пониманию руководством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страны необходимости и важности развития человеческого капитала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и всесторонней поддержке при инициировании и проведении реформ </w:t>
      </w:r>
      <w:proofErr w:type="gramStart"/>
      <w:r w:rsidRPr="005D2256">
        <w:rPr>
          <w:rFonts w:ascii="ArialMT" w:hAnsi="ArialMT" w:cs="ArialMT"/>
          <w:sz w:val="18"/>
          <w:szCs w:val="18"/>
        </w:rPr>
        <w:t>в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сфере образования.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2005 года были приняты Государственная программа развития образования в Республике Казахстан на 2005 – 2010 годы, Государственная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программа развития технического и профессионального образования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Республике Казахстан на 2008 – 2012 годы, </w:t>
      </w:r>
      <w:r w:rsidRPr="005D2256">
        <w:rPr>
          <w:rFonts w:ascii="ArialMT" w:hAnsi="ArialMT" w:cs="ArialMT"/>
          <w:sz w:val="18"/>
          <w:szCs w:val="18"/>
        </w:rPr>
        <w:lastRenderedPageBreak/>
        <w:t>Программа «Дети Казахстана» на 2007 – 2011 годы, Программа по обеспечению детей дошкольным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воспитанием «</w:t>
      </w:r>
      <w:proofErr w:type="spellStart"/>
      <w:r w:rsidRPr="005D2256">
        <w:rPr>
          <w:rFonts w:ascii="ArialMT" w:hAnsi="ArialMT" w:cs="ArialMT"/>
          <w:sz w:val="18"/>
          <w:szCs w:val="18"/>
        </w:rPr>
        <w:t>Балапан</w:t>
      </w:r>
      <w:proofErr w:type="spellEnd"/>
      <w:r w:rsidRPr="005D2256">
        <w:rPr>
          <w:rFonts w:ascii="ArialMT" w:hAnsi="ArialMT" w:cs="ArialMT"/>
          <w:sz w:val="18"/>
          <w:szCs w:val="18"/>
        </w:rPr>
        <w:t>» на 2010 – 2014 годы.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Существенным вкладом в развитие человеческого капитала страны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стала реализация международной стипендии Президента Республики </w:t>
      </w:r>
      <w:proofErr w:type="spellStart"/>
      <w:r w:rsidRPr="005D2256">
        <w:rPr>
          <w:rFonts w:ascii="ArialMT" w:hAnsi="ArialMT" w:cs="ArialMT"/>
          <w:sz w:val="18"/>
          <w:szCs w:val="18"/>
        </w:rPr>
        <w:t>Ка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захстан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«</w:t>
      </w:r>
      <w:proofErr w:type="spellStart"/>
      <w:r w:rsidRPr="005D2256">
        <w:rPr>
          <w:rFonts w:ascii="ArialMT" w:hAnsi="ArialMT" w:cs="ArialMT"/>
          <w:sz w:val="18"/>
          <w:szCs w:val="18"/>
        </w:rPr>
        <w:t>Болашак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», </w:t>
      </w:r>
      <w:proofErr w:type="gramStart"/>
      <w:r w:rsidRPr="005D2256">
        <w:rPr>
          <w:rFonts w:ascii="ArialMT" w:hAnsi="ArialMT" w:cs="ArialMT"/>
          <w:sz w:val="18"/>
          <w:szCs w:val="18"/>
        </w:rPr>
        <w:t>дающей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возможность одаренным молодым </w:t>
      </w:r>
      <w:proofErr w:type="spellStart"/>
      <w:r w:rsidRPr="005D2256">
        <w:rPr>
          <w:rFonts w:ascii="ArialMT" w:hAnsi="ArialMT" w:cs="ArialMT"/>
          <w:sz w:val="18"/>
          <w:szCs w:val="18"/>
        </w:rPr>
        <w:t>казахстанцам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получить образование в лучших университетах мира.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Казахстан в настоящее время является участником основных международных документов в области образования, защиты прав человека и ре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бенка</w:t>
      </w:r>
      <w:proofErr w:type="spellEnd"/>
      <w:r w:rsidRPr="005D2256">
        <w:rPr>
          <w:rFonts w:ascii="ArialMT" w:hAnsi="ArialMT" w:cs="ArialMT"/>
          <w:sz w:val="18"/>
          <w:szCs w:val="18"/>
        </w:rPr>
        <w:t>. Это Всеобщая Декларация прав человека, Конвенция о правах ре</w:t>
      </w:r>
      <w:r w:rsidR="002A4503">
        <w:rPr>
          <w:rFonts w:ascii="ArialMT" w:hAnsi="ArialMT" w:cs="ArialMT"/>
          <w:sz w:val="18"/>
          <w:szCs w:val="18"/>
        </w:rPr>
        <w:t>б</w:t>
      </w:r>
      <w:r w:rsidRPr="005D2256">
        <w:rPr>
          <w:rFonts w:ascii="ArialMT" w:hAnsi="ArialMT" w:cs="ArialMT"/>
          <w:sz w:val="18"/>
          <w:szCs w:val="18"/>
        </w:rPr>
        <w:t>енка, Международная Декларация экономических, социальных и культурных прав человека, Лиссабонская Конвенция о признании квалификации,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относящихся к высшему образованию в Европейском регионе, Болонская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декларация и другие.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Развитие человеческих ресурсов определено в качестве одного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из приоритетов Стратегического плана развития страны до 2020 года.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Есть реально достижимые цели качественного развития человеческого капитала посредством инвестиций в образование.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результате реализации Госуда</w:t>
      </w:r>
      <w:r w:rsidR="002A4503">
        <w:rPr>
          <w:rFonts w:ascii="ArialMT" w:hAnsi="ArialMT" w:cs="ArialMT"/>
          <w:sz w:val="18"/>
          <w:szCs w:val="18"/>
        </w:rPr>
        <w:t>рственной программы развития об</w:t>
      </w:r>
      <w:r w:rsidRPr="005D2256">
        <w:rPr>
          <w:rFonts w:ascii="ArialMT" w:hAnsi="ArialMT" w:cs="ArialMT"/>
          <w:sz w:val="18"/>
          <w:szCs w:val="18"/>
        </w:rPr>
        <w:t>разования в Республике Казахстан на 2005 – 2010 годы по состоянию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 1 июля 2010 года все уровни образования институционально обеспечены сетью соответствующих организ</w:t>
      </w:r>
      <w:r w:rsidR="002A4503">
        <w:rPr>
          <w:rFonts w:ascii="ArialMT" w:hAnsi="ArialMT" w:cs="ArialMT"/>
          <w:sz w:val="18"/>
          <w:szCs w:val="18"/>
        </w:rPr>
        <w:t>аций. Структура образования при</w:t>
      </w:r>
      <w:r w:rsidRPr="005D2256">
        <w:rPr>
          <w:rFonts w:ascii="ArialMT" w:hAnsi="ArialMT" w:cs="ArialMT"/>
          <w:sz w:val="18"/>
          <w:szCs w:val="18"/>
        </w:rPr>
        <w:t>ведена в соответствие с Международной стандартной классификацией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образования. Создаются условия для </w:t>
      </w:r>
      <w:r w:rsidR="002A4503">
        <w:rPr>
          <w:rFonts w:ascii="ArialMT" w:hAnsi="ArialMT" w:cs="ArialMT"/>
          <w:sz w:val="18"/>
          <w:szCs w:val="18"/>
        </w:rPr>
        <w:t>введения 12-летней модели обуче</w:t>
      </w:r>
      <w:r w:rsidRPr="005D2256">
        <w:rPr>
          <w:rFonts w:ascii="ArialMT" w:hAnsi="ArialMT" w:cs="ArialMT"/>
          <w:sz w:val="18"/>
          <w:szCs w:val="18"/>
        </w:rPr>
        <w:t>ния. Реструктурировано техническое и профессиональное образование.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Введена трехуровневая подготовка специалистов: бакалавр – магистр </w:t>
      </w:r>
      <w:proofErr w:type="gramStart"/>
      <w:r w:rsidRPr="005D2256">
        <w:rPr>
          <w:rFonts w:ascii="ArialMT" w:hAnsi="ArialMT" w:cs="ArialMT"/>
          <w:sz w:val="18"/>
          <w:szCs w:val="18"/>
        </w:rPr>
        <w:t>–д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октор </w:t>
      </w:r>
      <w:proofErr w:type="spellStart"/>
      <w:r w:rsidRPr="005D2256">
        <w:rPr>
          <w:rFonts w:ascii="ArialMT" w:hAnsi="ArialMT" w:cs="ArialMT"/>
          <w:sz w:val="18"/>
          <w:szCs w:val="18"/>
        </w:rPr>
        <w:t>Ph.D</w:t>
      </w:r>
      <w:proofErr w:type="spellEnd"/>
      <w:r w:rsidRPr="005D2256">
        <w:rPr>
          <w:rFonts w:ascii="ArialMT" w:hAnsi="ArialMT" w:cs="ArialMT"/>
          <w:sz w:val="18"/>
          <w:szCs w:val="18"/>
        </w:rPr>
        <w:t>. Утвержден Классификатор</w:t>
      </w:r>
      <w:r w:rsidR="002A4503">
        <w:rPr>
          <w:rFonts w:ascii="ArialMT" w:hAnsi="ArialMT" w:cs="ArialMT"/>
          <w:sz w:val="18"/>
          <w:szCs w:val="18"/>
        </w:rPr>
        <w:t xml:space="preserve"> специальностей высшего и после</w:t>
      </w:r>
      <w:r w:rsidRPr="005D2256">
        <w:rPr>
          <w:rFonts w:ascii="ArialMT" w:hAnsi="ArialMT" w:cs="ArialMT"/>
          <w:sz w:val="18"/>
          <w:szCs w:val="18"/>
        </w:rPr>
        <w:t>вузовского образования Республики Казахстан, содержащий укрупненные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группы специальностей.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5D2256">
        <w:rPr>
          <w:rFonts w:ascii="ArialMT" w:hAnsi="ArialMT" w:cs="ArialMT"/>
          <w:sz w:val="18"/>
          <w:szCs w:val="18"/>
        </w:rPr>
        <w:t>Создана Национальная система оц</w:t>
      </w:r>
      <w:r w:rsidR="002A4503">
        <w:rPr>
          <w:rFonts w:ascii="ArialMT" w:hAnsi="ArialMT" w:cs="ArialMT"/>
          <w:sz w:val="18"/>
          <w:szCs w:val="18"/>
        </w:rPr>
        <w:t>енки качества образования, вклю</w:t>
      </w:r>
      <w:r w:rsidRPr="005D2256">
        <w:rPr>
          <w:rFonts w:ascii="ArialMT" w:hAnsi="ArialMT" w:cs="ArialMT"/>
          <w:sz w:val="18"/>
          <w:szCs w:val="18"/>
        </w:rPr>
        <w:t>чающая в себя элементы независимого внешнего оценивания (</w:t>
      </w:r>
      <w:proofErr w:type="spellStart"/>
      <w:r w:rsidRPr="005D2256">
        <w:rPr>
          <w:rFonts w:ascii="ArialMT" w:hAnsi="ArialMT" w:cs="ArialMT"/>
          <w:sz w:val="18"/>
          <w:szCs w:val="18"/>
        </w:rPr>
        <w:t>лицензиро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proofErr w:type="gramStart"/>
      <w:r w:rsidRPr="005D2256">
        <w:rPr>
          <w:rFonts w:ascii="ArialMT" w:hAnsi="ArialMT" w:cs="ArialMT"/>
          <w:sz w:val="18"/>
          <w:szCs w:val="18"/>
        </w:rPr>
        <w:t>вание</w:t>
      </w:r>
      <w:proofErr w:type="spellEnd"/>
      <w:r w:rsidRPr="005D2256">
        <w:rPr>
          <w:rFonts w:ascii="ArialMT" w:hAnsi="ArialMT" w:cs="ArialMT"/>
          <w:sz w:val="18"/>
          <w:szCs w:val="18"/>
        </w:rPr>
        <w:t>, аттестация, аккредитация, рейтинг, единое национальное тестирование (далее – ЕНТ), промежуточный государственный контроль (далее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– ПГК), комплексное тестирование абитуриентов и другие).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Начато внедрение областных систем оценки качества образования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 всех регионах республики.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Укрепляется материальная база организаций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Только в 2009 году осуществлена поставка в школы 640 кабинетов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биологии, 536 лингафонных мультимедийных кабинетов (далее – ЛМК),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10 кабинетов физики, 78 кабинетов химии, доукомплектование 721 школы интерактивными досками. В наст</w:t>
      </w:r>
      <w:r w:rsidR="002A4503">
        <w:rPr>
          <w:rFonts w:ascii="ArialMT" w:hAnsi="ArialMT" w:cs="ArialMT"/>
          <w:sz w:val="18"/>
          <w:szCs w:val="18"/>
        </w:rPr>
        <w:t>оящее время в 3450 школах имеют</w:t>
      </w:r>
      <w:r w:rsidRPr="005D2256">
        <w:rPr>
          <w:rFonts w:ascii="ArialMT" w:hAnsi="ArialMT" w:cs="ArialMT"/>
          <w:sz w:val="18"/>
          <w:szCs w:val="18"/>
        </w:rPr>
        <w:t xml:space="preserve">ся лингафонные </w:t>
      </w:r>
      <w:proofErr w:type="spellStart"/>
      <w:r w:rsidRPr="005D2256">
        <w:rPr>
          <w:rFonts w:ascii="ArialMT" w:hAnsi="ArialMT" w:cs="ArialMT"/>
          <w:sz w:val="18"/>
          <w:szCs w:val="18"/>
        </w:rPr>
        <w:t>мультимедийные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кабинеты, по сравнению с 2005 годом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их количество увеличилось на 2661.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Повышается качество образования.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Развивается инклюзивное образование.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Решаются вопросы бесплатного горячего питания и подвоза учащихся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средней школы.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Государственный образовательный заказ на подготовку кадров с высшим и послевузовским образованием увеличился с 25 710 в 2005 году до 35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425 – в 2010.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Ведется работа по развитию информатизации образования. В настоящее время на один компьютер приходит</w:t>
      </w:r>
      <w:r w:rsidR="002A4503">
        <w:rPr>
          <w:rFonts w:ascii="ArialMT" w:hAnsi="ArialMT" w:cs="ArialMT"/>
          <w:sz w:val="18"/>
          <w:szCs w:val="18"/>
        </w:rPr>
        <w:t>ся 18 учащихся. В 2005 году дан</w:t>
      </w:r>
      <w:r w:rsidRPr="005D2256">
        <w:rPr>
          <w:rFonts w:ascii="ArialMT" w:hAnsi="ArialMT" w:cs="ArialMT"/>
          <w:sz w:val="18"/>
          <w:szCs w:val="18"/>
        </w:rPr>
        <w:t>ный показатель составлял 41, в том числе 36 – в сельской местности.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сети Интернет подключено 98% школ, сельских – 97% (в 2005 году –75% и 70% соответственно). К широкополосному Интернету имеют доступ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34% школ.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Казахстанские школьники приняли участие в международном с</w:t>
      </w:r>
      <w:r w:rsidR="002A4503">
        <w:rPr>
          <w:rFonts w:ascii="ArialMT" w:hAnsi="ArialMT" w:cs="ArialMT"/>
          <w:sz w:val="18"/>
          <w:szCs w:val="18"/>
        </w:rPr>
        <w:t>опостави</w:t>
      </w:r>
      <w:r w:rsidRPr="005D2256">
        <w:rPr>
          <w:rFonts w:ascii="ArialMT" w:hAnsi="ArialMT" w:cs="ArialMT"/>
          <w:sz w:val="18"/>
          <w:szCs w:val="18"/>
        </w:rPr>
        <w:t xml:space="preserve">тельном исследовании TIMSS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– </w:t>
      </w:r>
      <w:r w:rsidRPr="005D2256">
        <w:rPr>
          <w:rFonts w:ascii="ArialMT" w:hAnsi="ArialMT" w:cs="ArialMT"/>
          <w:sz w:val="18"/>
          <w:szCs w:val="18"/>
        </w:rPr>
        <w:t>2007 и заняли 5-ое место по математике и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11-ое по естествознанию среди учащихся 4-х классов 36 стран.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настоящее время в Казахстане уделяется огромное внимание развитию государственного языка. В центральных и местных исполнительных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органах, при вузах в регионах республики созданы центры обучения казахскому языку, введены обязательные обучающие курсы, делопроизводство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казахском языке, уровневое обучение государственному языку в основной и средней общеобразовательной школе.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Создана сеть специализированных ш</w:t>
      </w:r>
      <w:r w:rsidR="002A4503">
        <w:rPr>
          <w:rFonts w:ascii="ArialMT" w:hAnsi="ArialMT" w:cs="ArialMT"/>
          <w:sz w:val="18"/>
          <w:szCs w:val="18"/>
        </w:rPr>
        <w:t>кол для одаренных детей с обуче</w:t>
      </w:r>
      <w:r w:rsidRPr="005D2256">
        <w:rPr>
          <w:rFonts w:ascii="ArialMT" w:hAnsi="ArialMT" w:cs="ArialMT"/>
          <w:sz w:val="18"/>
          <w:szCs w:val="18"/>
        </w:rPr>
        <w:t>нием на трех языках. В настоящее время в республике функционируют 33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школы с обучением на трех языках.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5D2256">
        <w:rPr>
          <w:rFonts w:ascii="ArialMT" w:hAnsi="ArialMT" w:cs="ArialMT"/>
          <w:sz w:val="18"/>
          <w:szCs w:val="18"/>
        </w:rPr>
        <w:t>Созданы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6 «Назарбаев Интеллектуальных школ».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национальной высшей школе пр</w:t>
      </w:r>
      <w:r w:rsidR="002A4503">
        <w:rPr>
          <w:rFonts w:ascii="ArialMT" w:hAnsi="ArialMT" w:cs="ArialMT"/>
          <w:sz w:val="18"/>
          <w:szCs w:val="18"/>
        </w:rPr>
        <w:t>иняты меры по достижению мирово</w:t>
      </w:r>
      <w:r w:rsidRPr="005D2256">
        <w:rPr>
          <w:rFonts w:ascii="ArialMT" w:hAnsi="ArialMT" w:cs="ArialMT"/>
          <w:sz w:val="18"/>
          <w:szCs w:val="18"/>
        </w:rPr>
        <w:t>го уровня образования: Казахстан вошел в Европейское образовательное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пространство, присоединился к Болонской Декларации, в городе Астане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создано престижное высшее учебное </w:t>
      </w:r>
      <w:r w:rsidR="002A4503">
        <w:rPr>
          <w:rFonts w:ascii="ArialMT" w:hAnsi="ArialMT" w:cs="ArialMT"/>
          <w:sz w:val="18"/>
          <w:szCs w:val="18"/>
        </w:rPr>
        <w:t>заведение мирового уровня – «На</w:t>
      </w:r>
      <w:r w:rsidRPr="005D2256">
        <w:rPr>
          <w:rFonts w:ascii="ArialMT" w:hAnsi="ArialMT" w:cs="ArialMT"/>
          <w:sz w:val="18"/>
          <w:szCs w:val="18"/>
        </w:rPr>
        <w:t>зарбаев Университет».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Расширена академическая свобода вузов в определении содержания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учебных программ: увеличен компонент по выбору - в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40%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до 50%, магистратуре - с 50% до 60% и в докторантуре - </w:t>
      </w:r>
      <w:proofErr w:type="gramStart"/>
      <w:r w:rsidRPr="005D2256">
        <w:rPr>
          <w:rFonts w:ascii="ArialMT" w:hAnsi="ArialMT" w:cs="ArialMT"/>
          <w:sz w:val="18"/>
          <w:szCs w:val="18"/>
        </w:rPr>
        <w:t>с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70% до 80%.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Рас</w:t>
      </w:r>
      <w:r w:rsidR="002A4503">
        <w:rPr>
          <w:rFonts w:ascii="ArialMT" w:hAnsi="ArialMT" w:cs="ArialMT"/>
          <w:sz w:val="18"/>
          <w:szCs w:val="18"/>
        </w:rPr>
        <w:t>т</w:t>
      </w:r>
      <w:r w:rsidRPr="005D2256">
        <w:rPr>
          <w:rFonts w:ascii="ArialMT" w:hAnsi="ArialMT" w:cs="ArialMT"/>
          <w:sz w:val="18"/>
          <w:szCs w:val="18"/>
        </w:rPr>
        <w:t>ет количество студентов, желающих получить ка</w:t>
      </w:r>
      <w:r w:rsidR="002A4503">
        <w:rPr>
          <w:rFonts w:ascii="ArialMT" w:hAnsi="ArialMT" w:cs="ArialMT"/>
          <w:sz w:val="18"/>
          <w:szCs w:val="18"/>
        </w:rPr>
        <w:t>чественное выс</w:t>
      </w:r>
      <w:r w:rsidRPr="005D2256">
        <w:rPr>
          <w:rFonts w:ascii="ArialMT" w:hAnsi="ArialMT" w:cs="ArialMT"/>
          <w:sz w:val="18"/>
          <w:szCs w:val="18"/>
        </w:rPr>
        <w:t xml:space="preserve">шее образование. За рубежом обучаются более 20 тыс. </w:t>
      </w:r>
      <w:proofErr w:type="spellStart"/>
      <w:r w:rsidRPr="005D2256">
        <w:rPr>
          <w:rFonts w:ascii="ArialMT" w:hAnsi="ArialMT" w:cs="ArialMT"/>
          <w:sz w:val="18"/>
          <w:szCs w:val="18"/>
        </w:rPr>
        <w:t>казахстанцев</w:t>
      </w:r>
      <w:proofErr w:type="spellEnd"/>
      <w:r w:rsidRPr="005D2256">
        <w:rPr>
          <w:rFonts w:ascii="ArialMT" w:hAnsi="ArialMT" w:cs="ArialMT"/>
          <w:sz w:val="18"/>
          <w:szCs w:val="18"/>
        </w:rPr>
        <w:t>. Около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3000 стипендиатов международной сти</w:t>
      </w:r>
      <w:r w:rsidR="002A4503">
        <w:rPr>
          <w:rFonts w:ascii="ArialMT" w:hAnsi="ArialMT" w:cs="ArialMT"/>
          <w:sz w:val="18"/>
          <w:szCs w:val="18"/>
        </w:rPr>
        <w:t>пендии Президента Республики Ка</w:t>
      </w:r>
      <w:r w:rsidRPr="005D2256">
        <w:rPr>
          <w:rFonts w:ascii="ArialMT" w:hAnsi="ArialMT" w:cs="ArialMT"/>
          <w:sz w:val="18"/>
          <w:szCs w:val="18"/>
        </w:rPr>
        <w:t>захстан «</w:t>
      </w:r>
      <w:proofErr w:type="spellStart"/>
      <w:r w:rsidRPr="005D2256">
        <w:rPr>
          <w:rFonts w:ascii="ArialMT" w:hAnsi="ArialMT" w:cs="ArialMT"/>
          <w:sz w:val="18"/>
          <w:szCs w:val="18"/>
        </w:rPr>
        <w:t>Болашак</w:t>
      </w:r>
      <w:proofErr w:type="spellEnd"/>
      <w:r w:rsidRPr="005D2256">
        <w:rPr>
          <w:rFonts w:ascii="ArialMT" w:hAnsi="ArialMT" w:cs="ArialMT"/>
          <w:sz w:val="18"/>
          <w:szCs w:val="18"/>
        </w:rPr>
        <w:t>» обучаются в 27 странах мира.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Предпринимаются меры по созданию условий для повышения привлекательности высшего образования для иностранцев. В вузах республики обучаются свыше 10 тысяч иностранных граждан.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Вместе с тем, качество казахстанского образования пока остается </w:t>
      </w:r>
      <w:proofErr w:type="spellStart"/>
      <w:r w:rsidRPr="005D2256">
        <w:rPr>
          <w:rFonts w:ascii="ArialMT" w:hAnsi="ArialMT" w:cs="ArialMT"/>
          <w:sz w:val="18"/>
          <w:szCs w:val="18"/>
        </w:rPr>
        <w:t>ма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локонкурентным</w:t>
      </w:r>
      <w:proofErr w:type="spellEnd"/>
      <w:r w:rsidRPr="005D2256">
        <w:rPr>
          <w:rFonts w:ascii="ArialMT" w:hAnsi="ArialMT" w:cs="ArialMT"/>
          <w:sz w:val="18"/>
          <w:szCs w:val="18"/>
        </w:rPr>
        <w:t>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Дошкольное воспитание и обучение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значения дошкольного воспитания и обучения относится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числу общемировых тенденций. Дети, посещающие детский сад, лучше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усваивают знания на всех уровнях образования и являются более успешными в жизни.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proofErr w:type="gramStart"/>
      <w:r w:rsidRPr="005D2256">
        <w:rPr>
          <w:rFonts w:ascii="ArialMT" w:hAnsi="ArialMT" w:cs="ArialMT"/>
          <w:sz w:val="18"/>
          <w:szCs w:val="18"/>
        </w:rPr>
        <w:t>По состоянию на 1 июля 2010 года в Казахстане охват дошкольным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воспитанием и обучением по сравнению с аналогичным периодом 2005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года вырос на 16,8%, и составляет лишь 40% детей, тогда как в развитых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странах этот показатель достигает 90-100%.</w:t>
      </w:r>
      <w:r w:rsidR="002A4503">
        <w:rPr>
          <w:rFonts w:ascii="ArialMT" w:hAnsi="ArialMT" w:cs="ArialMT"/>
          <w:sz w:val="18"/>
          <w:szCs w:val="18"/>
        </w:rPr>
        <w:t xml:space="preserve"> Е</w:t>
      </w:r>
      <w:r w:rsidRPr="005D2256">
        <w:rPr>
          <w:rFonts w:ascii="ArialMT" w:hAnsi="ArialMT" w:cs="ArialMT"/>
          <w:sz w:val="18"/>
          <w:szCs w:val="18"/>
        </w:rPr>
        <w:t>жегодный рост очередности на места в дошкольных организациях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за счет рождаемости составляет в среднем 5-7% в год по стране.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Кроме этого,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пяти регионах в силу факторов рождаемости и миграции этот показатель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составляет 11,1%: в Южно-Казахстанской – 8,1%, </w:t>
      </w:r>
      <w:proofErr w:type="spellStart"/>
      <w:r w:rsidRPr="005D2256">
        <w:rPr>
          <w:rFonts w:ascii="ArialMT" w:hAnsi="ArialMT" w:cs="ArialMT"/>
          <w:sz w:val="18"/>
          <w:szCs w:val="18"/>
        </w:rPr>
        <w:t>Кызылординской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11,8%,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Жамбылской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10,7% областях, городах </w:t>
      </w:r>
      <w:proofErr w:type="spellStart"/>
      <w:r w:rsidRPr="005D2256">
        <w:rPr>
          <w:rFonts w:ascii="ArialMT" w:hAnsi="ArialMT" w:cs="ArialMT"/>
          <w:sz w:val="18"/>
          <w:szCs w:val="18"/>
        </w:rPr>
        <w:t>Алматы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11,3%, Астане – 13,6%.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 100 мест в детских садах в среднем приходится 111 детей, в городах – 120. В городской местности детский сад посещает каждый третий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ребенок, в </w:t>
      </w:r>
      <w:proofErr w:type="gramStart"/>
      <w:r w:rsidRPr="005D2256">
        <w:rPr>
          <w:rFonts w:ascii="ArialMT" w:hAnsi="ArialMT" w:cs="ArialMT"/>
          <w:sz w:val="18"/>
          <w:szCs w:val="18"/>
        </w:rPr>
        <w:t>сельской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– только 5 из 100.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 нашло должного развития инклюзивное образование. Из 149246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детей с ограниченными возможностями 29212 человек или 19,5% – дети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дошкольного возраста. Дошкольным воспитанием и обучением в 37 специальных детских садах и 240 специальных группах </w:t>
      </w:r>
      <w:proofErr w:type="gramStart"/>
      <w:r w:rsidRPr="005D2256">
        <w:rPr>
          <w:rFonts w:ascii="ArialMT" w:hAnsi="ArialMT" w:cs="ArialMT"/>
          <w:sz w:val="18"/>
          <w:szCs w:val="18"/>
        </w:rPr>
        <w:t>охвачены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около 10 тысяч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детей, что составляет только 32,8%.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Наряду с государственными дошкольными организациями открываются и частные детские сады, если в 2005 году их количество составляло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158, то в 2010 году – 284.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расходов государственного бюджета на дошкольное воспитание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обучение в течение последних лет составляет около 0,1% от внутреннего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валового продукта (далее – ВВП). В странах, являющихся членами Организации экономического сотрудничества и развития (далее – ОЭСР) – от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 до 2% от ВВП.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Среднее образование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Среднее образование является базовым уровнем системы образования. Право на его бесплатное получение гарантируется Конституцией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системе среднего образования имеют место проблемы, связанные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как со слабой материально-технической, учебно-методической базой, так и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необходимостью обновления содержания и методов обучения.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состоянию на 1 июля 2010 года в республике функционируют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7576 государственных дневных общеобразовательных школ, подведомственных местным исполнительным органам (далее – МИО) и Министерству образования и науки Республики Казахстан (далее – МОН), в них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обучаются около 2,5 млн. учащихся. </w:t>
      </w:r>
      <w:proofErr w:type="gramStart"/>
      <w:r w:rsidRPr="005D2256">
        <w:rPr>
          <w:rFonts w:ascii="ArialMT" w:hAnsi="ArialMT" w:cs="ArialMT"/>
          <w:sz w:val="18"/>
          <w:szCs w:val="18"/>
        </w:rPr>
        <w:t>Из общей численности школ 64,6%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расположены в типовых зданиях, 35,4% – в приспособленных, 201 школа</w:t>
      </w:r>
      <w:r w:rsidR="002A4503">
        <w:rPr>
          <w:rFonts w:ascii="ArialMT" w:hAnsi="ArialMT" w:cs="ArialMT"/>
          <w:sz w:val="18"/>
          <w:szCs w:val="18"/>
        </w:rPr>
        <w:t xml:space="preserve"> н</w:t>
      </w:r>
      <w:r w:rsidRPr="005D2256">
        <w:rPr>
          <w:rFonts w:ascii="ArialMT" w:hAnsi="ArialMT" w:cs="ArialMT"/>
          <w:sz w:val="18"/>
          <w:szCs w:val="18"/>
        </w:rPr>
        <w:t>аходится в аварийном состоянии.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В 37,4% школ используют привозную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воду. 70 школ занимаются в 3 смены, 1 школа – в 4 смены. Капитального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ремонта требует 25,1% школ.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Оснащены кабинетами физики новой модификации лишь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41,7% основных и средних школ республики, кабинетами химии – 13,2%,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кабинетами биологии – 16,3%, ЛМК – 46,7%.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Каждая пятая школа не имеет столовой и буфета. Износ оборудования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инвентаря школьных столовых составляет 80%. 26,4% школ не имеют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спортзалов. Отсутствует программа подвоза детей к школе </w:t>
      </w:r>
      <w:proofErr w:type="gramStart"/>
      <w:r w:rsidRPr="005D2256">
        <w:rPr>
          <w:rFonts w:ascii="ArialMT" w:hAnsi="ArialMT" w:cs="ArialMT"/>
          <w:sz w:val="18"/>
          <w:szCs w:val="18"/>
        </w:rPr>
        <w:t>специальными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автобусами, финансируемыми государством.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Все это послужило причиной переноса сроков введения 12-летней м</w:t>
      </w:r>
      <w:r w:rsidR="002A4503">
        <w:rPr>
          <w:rFonts w:ascii="ArialMT" w:hAnsi="ArialMT" w:cs="ArialMT"/>
          <w:sz w:val="18"/>
          <w:szCs w:val="18"/>
        </w:rPr>
        <w:t>о</w:t>
      </w:r>
      <w:r w:rsidRPr="005D2256">
        <w:rPr>
          <w:rFonts w:ascii="ArialMT" w:hAnsi="ArialMT" w:cs="ArialMT"/>
          <w:sz w:val="18"/>
          <w:szCs w:val="18"/>
        </w:rPr>
        <w:t>дели среднего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Характерной чертой казахстанской системы образования является наличие МКШ, которые составляют 56,5% от общего числа школ (в 2005 году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– 52%). В том числе, в сельской местности – 68,6%.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Практически каждый четвёртый учитель </w:t>
      </w:r>
      <w:proofErr w:type="gramStart"/>
      <w:r w:rsidRPr="005D2256">
        <w:rPr>
          <w:rFonts w:ascii="ArialMT" w:hAnsi="ArialMT" w:cs="ArialMT"/>
          <w:sz w:val="18"/>
          <w:szCs w:val="18"/>
        </w:rPr>
        <w:t>работает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и каждый шестой </w:t>
      </w:r>
      <w:proofErr w:type="spellStart"/>
      <w:r w:rsidRPr="005D2256">
        <w:rPr>
          <w:rFonts w:ascii="ArialMT" w:hAnsi="ArialMT" w:cs="ArialMT"/>
          <w:sz w:val="18"/>
          <w:szCs w:val="18"/>
        </w:rPr>
        <w:t>ка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захстанский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школьник учится в МКШ.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Увеличивается число детей с ограниченными возможностями. Если в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2005 году их количество составляло 124 тысяч, то в 2010 году – свыше 149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тысяч. Только 41,4% из них охвачены </w:t>
      </w:r>
      <w:proofErr w:type="gramStart"/>
      <w:r w:rsidRPr="005D2256">
        <w:rPr>
          <w:rFonts w:ascii="ArialMT" w:hAnsi="ArialMT" w:cs="ArialMT"/>
          <w:sz w:val="18"/>
          <w:szCs w:val="18"/>
        </w:rPr>
        <w:t>специальными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образовательными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программами.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Современная система образования, внедрение инновационных форм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методов обучения предъявляют все более высокие требования к личности и профессиональной компетентности педагогических работников.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 созданы адекватная законодат</w:t>
      </w:r>
      <w:r w:rsidR="002A4503">
        <w:rPr>
          <w:rFonts w:ascii="ArialMT" w:hAnsi="ArialMT" w:cs="ArialMT"/>
          <w:sz w:val="18"/>
          <w:szCs w:val="18"/>
        </w:rPr>
        <w:t>ельная база и система материаль</w:t>
      </w:r>
      <w:r w:rsidRPr="005D2256">
        <w:rPr>
          <w:rFonts w:ascii="ArialMT" w:hAnsi="ArialMT" w:cs="ArialMT"/>
          <w:sz w:val="18"/>
          <w:szCs w:val="18"/>
        </w:rPr>
        <w:t>ного и морального стимулирования труда педагога и повышения его со-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циального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статуса.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Каждый пятый работающий учитель в возрасте от 50 лет и старше.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Из общего количества педагогов стаж до 3-х лет имеют 13%. Ежегодное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пополнение из числа молодых кадров составляет лишь 2,6%.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Наблюдается </w:t>
      </w:r>
      <w:proofErr w:type="spellStart"/>
      <w:r w:rsidRPr="005D2256">
        <w:rPr>
          <w:rFonts w:ascii="ArialMT" w:hAnsi="ArialMT" w:cs="ArialMT"/>
          <w:sz w:val="18"/>
          <w:szCs w:val="18"/>
        </w:rPr>
        <w:t>гендерная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непропорциональность, феминизация профессии (81,3% учителей – женщины). Низкая зарплата (около 60% от средней по стране), непрестижность профессии педагога способствуют утечке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высококвалифицированных кадров. Несмотря на то, что с 2000 года зарплата работников образования возросла на 400%, ее уровень остается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одним из низких в стране.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Приоритетным направлением государственной политики в области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образования является развитие системы воспитания подрастающего поколения.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Однако эффективность воспитывающего потенциала организации образования и детских общественных организаций остается низкой. Утрачена система трудового воспитания и профессиональной ориентации в школах, недостаточно количество кружков художественного и музыкального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творчества, спортивных секций в школах и внешкольных организациях.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Слабо налажена деятельность детских и школьных общественных организаций. Охват детей дополнительным образованием по сравнению с другими странами (30-50 %) составляет всего 21,5 %. Охват обучающихся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спортивными секциями составляет 20%.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Негативными факторами среднего образования являются устаревшая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методология и принципы отбора содержания образования. Информационная перегрузка ведет к снижению мотивации обучения и ухудшению здоровья учащихся. Обучение ориентировано на получение формальных результатов, а не на развитие личности.</w:t>
      </w:r>
      <w:r w:rsidR="002A4503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Таким образом, имеющиеся проблемы обуславливают необходимость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пространство.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  <w:highlight w:val="yellow"/>
        </w:rPr>
      </w:pPr>
      <w:r w:rsidRPr="00B761B0">
        <w:rPr>
          <w:rFonts w:ascii="ArialMT" w:hAnsi="ArialMT" w:cs="ArialMT"/>
          <w:b/>
          <w:bCs/>
          <w:sz w:val="18"/>
          <w:szCs w:val="18"/>
          <w:highlight w:val="yellow"/>
        </w:rPr>
        <w:t>Техническое и профессиональное образование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 xml:space="preserve">Система </w:t>
      </w: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 xml:space="preserve"> играет ключевую роль в удовлетворении интересов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личности, потребностей рынка труда и перспектив развития экономики и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>социальной сферы.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По состоянию на 1 июля 2010 года, по данным государственной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 xml:space="preserve">статистики, функционируют 786 учебных заведений </w:t>
      </w: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>, в том числе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306 профессиональных лицеев, 480 колледжей. По сравнению с аналогичным периодом 2005 года их число выросло на 64. Из них 22,8% расположено в сельской местности.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32,7 % выпускников общеобразовательных школ продолжают обучение в профессиональных лицеях и колледжах, в том числе после 9-го класса – 24,8%, после 11-го – 7,9%.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 xml:space="preserve">В учебных заведениях </w:t>
      </w: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 xml:space="preserve"> обучаются 609 тыс</w:t>
      </w:r>
      <w:proofErr w:type="gramStart"/>
      <w:r w:rsidRPr="00B761B0">
        <w:rPr>
          <w:rFonts w:ascii="ArialMT" w:hAnsi="ArialMT" w:cs="ArialMT"/>
          <w:sz w:val="18"/>
          <w:szCs w:val="18"/>
          <w:highlight w:val="yellow"/>
        </w:rPr>
        <w:t>.ч</w:t>
      </w:r>
      <w:proofErr w:type="gramEnd"/>
      <w:r w:rsidRPr="00B761B0">
        <w:rPr>
          <w:rFonts w:ascii="ArialMT" w:hAnsi="ArialMT" w:cs="ArialMT"/>
          <w:sz w:val="18"/>
          <w:szCs w:val="18"/>
          <w:highlight w:val="yellow"/>
        </w:rPr>
        <w:t>ел., в том числе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лишь 36,3% - по государственному заказу.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>Подготовка квалифицированных специалистов технического и обслуживающего труда осуществляется по 177 специальностям и 416 квалификациям.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 xml:space="preserve">Вместе с тем, отсутствие на рынке труда профессиональных стандартов, современных квалификационных требований к специалистам не </w:t>
      </w:r>
      <w:proofErr w:type="gramStart"/>
      <w:r w:rsidRPr="00B761B0">
        <w:rPr>
          <w:rFonts w:ascii="ArialMT" w:hAnsi="ArialMT" w:cs="ArialMT"/>
          <w:sz w:val="18"/>
          <w:szCs w:val="18"/>
          <w:highlight w:val="yellow"/>
        </w:rPr>
        <w:t>по</w:t>
      </w:r>
      <w:proofErr w:type="gramEnd"/>
      <w:r w:rsidRPr="00B761B0">
        <w:rPr>
          <w:rFonts w:ascii="ArialMT" w:hAnsi="ArialMT" w:cs="ArialMT"/>
          <w:sz w:val="18"/>
          <w:szCs w:val="18"/>
          <w:highlight w:val="yellow"/>
        </w:rPr>
        <w:t>-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зволяют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 xml:space="preserve"> достичь адекватности содержания подготовки кадров потребностям индустрии и работодателей.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 xml:space="preserve">Существующая инфраструктура и материально-техническое оснащение системы </w:t>
      </w: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 xml:space="preserve"> не обеспечивают качество подготовки кадров и привлекательность обучения для молодежи.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Низкая мотивация инженерно-педагогических работников для преподавания на высоком уровне вызывает отток высококвалифицированных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кадров в другие сферы экономики. Неэффективное управление не обеспечивает конкурентоспособность учебных заведений в рыночных условиях.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Низкое финансирование и стоимость расходов на обучение одного</w:t>
      </w:r>
      <w:r w:rsidR="002A4503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 xml:space="preserve">специалиста по государственному образовательному заказу не способствуют получению </w:t>
      </w:r>
      <w:proofErr w:type="gramStart"/>
      <w:r w:rsidRPr="00B761B0">
        <w:rPr>
          <w:rFonts w:ascii="ArialMT" w:hAnsi="ArialMT" w:cs="ArialMT"/>
          <w:sz w:val="18"/>
          <w:szCs w:val="18"/>
          <w:highlight w:val="yellow"/>
        </w:rPr>
        <w:t>обучающимися</w:t>
      </w:r>
      <w:proofErr w:type="gramEnd"/>
      <w:r w:rsidRPr="00B761B0">
        <w:rPr>
          <w:rFonts w:ascii="ArialMT" w:hAnsi="ArialMT" w:cs="ArialMT"/>
          <w:sz w:val="18"/>
          <w:szCs w:val="18"/>
          <w:highlight w:val="yellow"/>
        </w:rPr>
        <w:t xml:space="preserve"> современных квалификаций.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>Кроме того, требует решения вопрос непрерывного обучения и повышения квалификации в течение всей жизни.</w:t>
      </w:r>
    </w:p>
    <w:p w:rsidR="005D2256" w:rsidRPr="00B761B0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B761B0">
        <w:rPr>
          <w:rFonts w:ascii="ArialMT" w:hAnsi="ArialMT" w:cs="ArialMT"/>
          <w:sz w:val="18"/>
          <w:szCs w:val="18"/>
          <w:highlight w:val="yellow"/>
        </w:rPr>
        <w:t>Экономика и общество, основанные на знаниях, обучение в течение</w:t>
      </w:r>
      <w:r w:rsidR="00A66E5C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 xml:space="preserve">всей жизни - должны стать способами решения проблем </w:t>
      </w: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конкурентоспо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B761B0">
        <w:rPr>
          <w:rFonts w:ascii="ArialMT" w:hAnsi="ArialMT" w:cs="ArialMT"/>
          <w:sz w:val="18"/>
          <w:szCs w:val="18"/>
          <w:highlight w:val="yellow"/>
        </w:rPr>
        <w:t>собности</w:t>
      </w:r>
      <w:proofErr w:type="spellEnd"/>
      <w:r w:rsidRPr="00B761B0">
        <w:rPr>
          <w:rFonts w:ascii="ArialMT" w:hAnsi="ArialMT" w:cs="ArialMT"/>
          <w:sz w:val="18"/>
          <w:szCs w:val="18"/>
          <w:highlight w:val="yellow"/>
        </w:rPr>
        <w:t xml:space="preserve"> и использования новых технологий, улучшения социального</w:t>
      </w:r>
      <w:r w:rsidR="00A66E5C" w:rsidRPr="00B761B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761B0">
        <w:rPr>
          <w:rFonts w:ascii="ArialMT" w:hAnsi="ArialMT" w:cs="ArialMT"/>
          <w:sz w:val="18"/>
          <w:szCs w:val="18"/>
          <w:highlight w:val="yellow"/>
        </w:rPr>
        <w:t>единства, равных возможностей и качества жизни.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Высшее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послевузовское образование и наука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Высшее образование играет важную роль в обеспечении профессиональной подготовки компетентных и конкурентоспособных специалистов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всех отраслей экономики республики в интеграции с наукой и производством.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настоящее время функционируют 148 вузов (9 национальных,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 международных, 32 государственных, 12 негражданских, 93 частных, в том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числе 16 акционированных), в которых обучаются свыше 595 тыс. человек.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Тем не менее, большинство работодателей не удовлетворены качеством подготовки специалистов, выпускаемых вузами. Образовательные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программы не всегда отвечают ожиданиям работодателей и не соответствуют потребностям экономики.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Серьезным скрытым фактором, охватывающим всю систему высшего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в Казахстане, является коррупция. Политика высшего образования не будет эффективной до тех пор, пока не будут приняты конкретные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меры по ее искоренению.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Имеют место негативные тенденции в кадровом обеспечении вузов: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отсутствует системное воспроизводство профессорско-преподавательского состава, широко практикуется работа по совместительству.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Материально-технические ресурсы вузов Казахстана обновляются недостаточными темпами. Вузами не выдерживается установленная норма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обновления библиотечного </w:t>
      </w:r>
      <w:proofErr w:type="gramStart"/>
      <w:r w:rsidRPr="005D2256">
        <w:rPr>
          <w:rFonts w:ascii="ArialMT" w:hAnsi="ArialMT" w:cs="ArialMT"/>
          <w:sz w:val="18"/>
          <w:szCs w:val="18"/>
        </w:rPr>
        <w:t>фонда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как по гуманитарным, так и по техническим специальностям. По многим дисциплинам учебники не разрабатываются или издаются малыми тиражами. Информационные ресурсы вузов не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объединены, библиотечный фонд носит разрозненный характер.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настоящее время недостаточно действующих механизмов государственной поддержки финансирования образовательных услуг.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Интеграция образования, науки и производства, развитие послевузовского образования на основе современных достижений науки и техники являются одними из приоритетных направлений развития экономики.</w:t>
      </w:r>
      <w:r w:rsidR="00A66E5C">
        <w:rPr>
          <w:rFonts w:ascii="ArialMT" w:hAnsi="ArialMT" w:cs="ArialMT"/>
          <w:sz w:val="18"/>
          <w:szCs w:val="18"/>
        </w:rPr>
        <w:t xml:space="preserve"> В</w:t>
      </w:r>
      <w:r w:rsidRPr="005D2256">
        <w:rPr>
          <w:rFonts w:ascii="ArialMT" w:hAnsi="ArialMT" w:cs="ArialMT"/>
          <w:sz w:val="18"/>
          <w:szCs w:val="18"/>
        </w:rPr>
        <w:t xml:space="preserve"> области науки имеются ряд нерешенных проблем.</w:t>
      </w:r>
      <w:r w:rsidR="00A66E5C">
        <w:rPr>
          <w:rFonts w:ascii="ArialMT" w:hAnsi="ArialMT" w:cs="ArialMT"/>
          <w:sz w:val="18"/>
          <w:szCs w:val="18"/>
        </w:rPr>
        <w:t xml:space="preserve"> 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Устаревшая материально-техническая база и оборудование лабораторий не позволяют проводить качественные научные исследования.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Недостаточное количество проектных институтов и конструкторских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бюро замедляет трансферт технологий в производство. Отсутствует механизм взаимодействия проектных институтов, конструкторских бюро и производства с вузами.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 созданы условия для привлечения молодежи в науку. Наблюдается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старение кадров. Средний возраст научных работников – 55 лет.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Научный потенциал вузов Казахстана используется крайне неэффективно.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Слабая связь образования, науки, и производства обусловлена: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межведомственными барьерами между вузами и научными организациями;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недостаточным финансированием вузовской науки;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чрезмерным администрированием образовательного процесса,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не позволяющим гибко реагировать на достижения науки и техники, </w:t>
      </w:r>
      <w:proofErr w:type="spellStart"/>
      <w:r w:rsidRPr="005D2256">
        <w:rPr>
          <w:rFonts w:ascii="ArialMT" w:hAnsi="ArialMT" w:cs="ArialMT"/>
          <w:sz w:val="18"/>
          <w:szCs w:val="18"/>
        </w:rPr>
        <w:t>учиты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вать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изменившиеся потребности производства;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отсутствием экономических стимулов у частного сектора осуществлять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инвестиции в образование, науку и инновационную деятельность.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Казахстане не развиты институциональные формы поддержки ин-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новационных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структур, выполняющих разработки и обеспечивающих доведение результатов научно-исследовательских и опытно-конструкторских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 до их практической реализации.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Казахстане удельный вес научных разработок остается ниже уровня,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 w:rsidRPr="005D2256">
        <w:rPr>
          <w:rFonts w:ascii="ArialMT" w:hAnsi="ArialMT" w:cs="ArialMT"/>
          <w:sz w:val="18"/>
          <w:szCs w:val="18"/>
        </w:rPr>
        <w:t>принятого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в развитых странах, более чем в десять раз.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Воспитательная работа и молодежная политика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Одной из важнейших задач модернизации системы образования является формирование интеллектуальной нации, представители которой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обладают не только конкурентоспособными знаниями, </w:t>
      </w:r>
      <w:proofErr w:type="spellStart"/>
      <w:r w:rsidRPr="005D2256">
        <w:rPr>
          <w:rFonts w:ascii="ArialMT" w:hAnsi="ArialMT" w:cs="ArialMT"/>
          <w:sz w:val="18"/>
          <w:szCs w:val="18"/>
        </w:rPr>
        <w:t>креативным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мышлением, но и высокими гражданскими и нравственными принципами, чувством патриотизма и социальной ответственности.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 начало 2010 года 088 \u1095 численность населения в возрасте 14-29 лет составляет 28,7% от общей численности населения. Доля молодежи, проживающей в сельской местности – 49,1%.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Численность детского населения с рождения до 18 лет на начало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2010 года составляет около 5 млн. человек. Охрану прав и защиту интересов детей обеспечивают специалисты местных исполнительных органов.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сфере государственной молодежной политики имеют место следующие проблемы.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Отсутствует централизованная система координации воспитательной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работы среди молодежи.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данным социологического опроса в 2008-2009 г.г., доля молодежи,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участвующей в деятельности молодежных организаций, составляет 22%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 общей численности молодежи.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молодежи, участвующей в принятии решений по вопросам молодежной политики, в представительных органах, не достигает 1%.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Результаты соцопроса показали, что 64% респондентов считают наиболее подверженными коррупции государственные вузы, 54% оценивают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уровень коррупции в вузах как высокий, 28% отмечают факт «покупки»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дипломов.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 обеспечена в полной мере возможность для всех детей пользоваться своими правами.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Кроме того, в сфере образования от</w:t>
      </w:r>
      <w:r w:rsidR="00A66E5C">
        <w:rPr>
          <w:rFonts w:ascii="ArialMT" w:hAnsi="ArialMT" w:cs="ArialMT"/>
          <w:sz w:val="18"/>
          <w:szCs w:val="18"/>
        </w:rPr>
        <w:t>сутствует единая база данных об</w:t>
      </w:r>
      <w:r w:rsidRPr="005D2256">
        <w:rPr>
          <w:rFonts w:ascii="ArialMT" w:hAnsi="ArialMT" w:cs="ArialMT"/>
          <w:sz w:val="18"/>
          <w:szCs w:val="18"/>
        </w:rPr>
        <w:t>разовательной статистики. Существующие формы государственной ста-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тистики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образования не имеют широкой публикации, разрознены, по ним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отсутствует глубокий анализ, они недоступны широкой общественности.</w:t>
      </w:r>
      <w:r w:rsidR="00A66E5C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Показатели национальной статистики образования не соответствуют требованиям международной статистики.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Таким образом, анализ ситуации в образовании показывает следующее.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Сильные стороны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четко определенные приоритетные направления развития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увеличение сети объектов дошкольного и среднего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наличие национальных и республиканских центров по каждому уровню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соответствие структуры казахстанского образования Международной</w:t>
      </w:r>
      <w:r w:rsidR="001F4EF7">
        <w:rPr>
          <w:rFonts w:ascii="ArialMT" w:hAnsi="ArialMT" w:cs="ArialMT"/>
          <w:sz w:val="18"/>
          <w:szCs w:val="18"/>
        </w:rPr>
        <w:t xml:space="preserve"> с</w:t>
      </w:r>
      <w:r w:rsidRPr="005D2256">
        <w:rPr>
          <w:rFonts w:ascii="ArialMT" w:hAnsi="ArialMT" w:cs="ArialMT"/>
          <w:sz w:val="18"/>
          <w:szCs w:val="18"/>
        </w:rPr>
        <w:t>тандартной классификации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реструктуризация технического и профессионального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функционирование Национальной системы оценки качества </w:t>
      </w:r>
      <w:proofErr w:type="spellStart"/>
      <w:r w:rsidRPr="005D2256">
        <w:rPr>
          <w:rFonts w:ascii="ArialMT" w:hAnsi="ArialMT" w:cs="ArialMT"/>
          <w:sz w:val="18"/>
          <w:szCs w:val="18"/>
        </w:rPr>
        <w:t>образо</w:t>
      </w:r>
      <w:r w:rsidR="001F4EF7">
        <w:rPr>
          <w:rFonts w:ascii="ArialMT" w:hAnsi="ArialMT" w:cs="ArialMT"/>
          <w:sz w:val="18"/>
          <w:szCs w:val="18"/>
        </w:rPr>
        <w:t>а</w:t>
      </w:r>
      <w:r w:rsidRPr="005D2256">
        <w:rPr>
          <w:rFonts w:ascii="ArialMT" w:hAnsi="ArialMT" w:cs="ArialMT"/>
          <w:sz w:val="18"/>
          <w:szCs w:val="18"/>
        </w:rPr>
        <w:t>ания</w:t>
      </w:r>
      <w:proofErr w:type="spellEnd"/>
      <w:r w:rsidRPr="005D2256">
        <w:rPr>
          <w:rFonts w:ascii="ArialMT" w:hAnsi="ArialMT" w:cs="ArialMT"/>
          <w:sz w:val="18"/>
          <w:szCs w:val="18"/>
        </w:rPr>
        <w:t>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высокие результаты в международном исследовании TIMSS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– </w:t>
      </w:r>
      <w:r w:rsidRPr="005D2256">
        <w:rPr>
          <w:rFonts w:ascii="ArialMT" w:hAnsi="ArialMT" w:cs="ArialMT"/>
          <w:sz w:val="18"/>
          <w:szCs w:val="18"/>
        </w:rPr>
        <w:t>2007;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вхождение в Европейское образовательное пространство.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Слабые стороны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недостаточное финансирование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низкий статус профессии педагога;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недостаточное качество подготовки педагогических кадров;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дефицит высококвалифицированных педагогических кадров;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недостаточное количество специалистов по охране прав детей;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слабо развит менеджмент в образовании;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 развита система государственно – частного партнер-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ства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(далее – ГЧП) в образовании;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слабо развита информатизация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образовательная статистика не соответствует международным стандартам и недоступна получателям;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низкий охват дошкольным воспитанием и обучением;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отсутствие интеграции содержания общего среднего и высшего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неудовлетворительная материально-техническая база организаций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слабое качество образовательных услуг, предоставляемых МКШ;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недостаточное развитие инклюзивного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отсутствие Национальной квалификационной системы;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отсутствие баланса между предложением системы образования 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спросом работодателей на квалификацию выпускников колледжей и вузов;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отсутствие интеграции высшего образования и науки.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Возможности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Для государства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конкурентоспособности казахстанского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качества человеческого капитала;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социальных правовых гарантий качества жизни детей;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эффективности использования трудовых ресурсов;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стабилизация национальной экономики;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инвестиционная поддержка образования со стороны </w:t>
      </w:r>
      <w:proofErr w:type="gramStart"/>
      <w:r w:rsidRPr="005D2256">
        <w:rPr>
          <w:rFonts w:ascii="ArialMT" w:hAnsi="ArialMT" w:cs="ArialMT"/>
          <w:sz w:val="18"/>
          <w:szCs w:val="18"/>
        </w:rPr>
        <w:t>международных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организаций и работодателей;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появление новых эффективных методов управления в области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популяризация спорта среди учащихся;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эффективности использования бюджетных средств;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доступности, привлекательности, качества, открытости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сферы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устойчивого роста экономики страны;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улучшение показателей международных рейтингов;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ответственности родителей за воспитание ребенка.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Для родителей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возможность выбора организаций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участие в управлении образованием;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свободного доступа дошкольного воспитания и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осуществление связи родитель – организация образования – ребенок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через дистанционное информационное оповещение об успехах ребенка.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lastRenderedPageBreak/>
        <w:t>Для педагога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привлекательность профессии педагога;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системой карьерного роста;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обучение на протяжении всей деятельности, в том числе за рубежом,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развитие профессиональной компетентности.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Для обучающихся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доступ к качественному образованию для всех;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доступ к лучшим образовательным ресурсам и технологиям;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развитие коммуникативной и профессиональной компетентности.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Угрозы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недостижение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поставленных целей и задач в связи с недостаточным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финансированием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низкая мотивация труда педагога,</w:t>
      </w:r>
      <w:r w:rsidR="001F4EF7">
        <w:rPr>
          <w:rFonts w:ascii="ArialMT" w:hAnsi="ArialMT" w:cs="ArialMT"/>
          <w:sz w:val="18"/>
          <w:szCs w:val="18"/>
        </w:rPr>
        <w:t xml:space="preserve"> непрестижность профессии учите</w:t>
      </w:r>
      <w:r w:rsidRPr="005D2256">
        <w:rPr>
          <w:rFonts w:ascii="ArialMT" w:hAnsi="ArialMT" w:cs="ArialMT"/>
          <w:sz w:val="18"/>
          <w:szCs w:val="18"/>
        </w:rPr>
        <w:t>ля;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низкий уровень подготовленности значительной части педагогов;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недостаточность стремления к самообразованию и профессиональному росту педагогических кадров;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низкая мотивация пользователей в использовании системы электронного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рост очередности на получение мест в дошкольных организациях и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дефицита ученических ме</w:t>
      </w:r>
      <w:proofErr w:type="gramStart"/>
      <w:r w:rsidRPr="005D2256">
        <w:rPr>
          <w:rFonts w:ascii="ArialMT" w:hAnsi="ArialMT" w:cs="ArialMT"/>
          <w:sz w:val="18"/>
          <w:szCs w:val="18"/>
        </w:rPr>
        <w:t>ст в св</w:t>
      </w:r>
      <w:proofErr w:type="gramEnd"/>
      <w:r w:rsidRPr="005D2256">
        <w:rPr>
          <w:rFonts w:ascii="ArialMT" w:hAnsi="ArialMT" w:cs="ArialMT"/>
          <w:sz w:val="18"/>
          <w:szCs w:val="18"/>
        </w:rPr>
        <w:t>язи с демографическими процессами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(рост рождаемости) и миграционной ситуацией;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ухудшение качества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срывы сроков ввода в эксплуатацию объектов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увеличение числа аварийных школ;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увеличение детей с ограниченными возможностями и детей-инвалидов;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отсутствие прогноза в специалистах на рынке труда;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отток кадров из системы технического и профессионального образования, вызванный несоответствием между уровнем оплаты труда в отрасли 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средним уровнем заработной платы в стране;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сокращение количества иностранных граждан, желающих обучаться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вузах Казахстана;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отток ученых в другие государства вследствие более благоприятных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перспектив реализации своего научного потенциала;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слабый приток молодежи в науку;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нескоординированность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соисполнителей в ходе реализации программы.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Таким образом, данная программа предполагает дальнейшую модернизацию системы образования и перспективу ее выхода на </w:t>
      </w:r>
      <w:proofErr w:type="gramStart"/>
      <w:r w:rsidRPr="005D2256">
        <w:rPr>
          <w:rFonts w:ascii="ArialMT" w:hAnsi="ArialMT" w:cs="ArialMT"/>
          <w:sz w:val="18"/>
          <w:szCs w:val="18"/>
        </w:rPr>
        <w:t>европейский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уровень.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4. </w:t>
      </w:r>
      <w:r w:rsidRPr="005D2256">
        <w:rPr>
          <w:rFonts w:ascii="ArialMT" w:hAnsi="ArialMT" w:cs="ArialMT"/>
          <w:b/>
          <w:bCs/>
          <w:sz w:val="18"/>
          <w:szCs w:val="18"/>
        </w:rPr>
        <w:t>Цели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целевые индикаторы и показатели</w:t>
      </w:r>
      <w:r w:rsidR="001F4EF7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результатов реализации программы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Главная 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Программные цели</w:t>
      </w:r>
      <w:r w:rsidRPr="005D2256">
        <w:rPr>
          <w:rFonts w:ascii="ArialMT" w:hAnsi="ArialMT" w:cs="ArialMT"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системы финансирования, ориентированной на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обеспечение равного доступа к образовательным услугам;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престижа профессии педагога;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государственно-общественной системы управления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образованием;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равного доступа всех участников образовательного процесса к лучшим образовательным ресурсам и технологиям;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полного охвата детей качественным дошкольным воспитанием и обучением, равного доступа детей к различным программам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дошкольного воспитания и обучения для их подготовки к школе;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в общеобразовательных школах интеллектуального,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физически и духовно развитого гражданина Республики Казахстан, удов-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летворение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его потребности в получении образования, обеспечивающего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успех в быстро меняющемся мире, развитие конкурентоспособного человеческого капитала для экономического благополучия страны. Переход на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12-летнюю модель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модернизация системы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соответствии с запросами общества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индустриально-инновационного развития экономики, интеграция в мировое образовательное пространство;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достижение высокого уровня качества высшего образования, удовлетворяющего потребности рынка труда, задач </w:t>
      </w:r>
      <w:proofErr w:type="spellStart"/>
      <w:r w:rsidRPr="005D2256">
        <w:rPr>
          <w:rFonts w:ascii="ArialMT" w:hAnsi="ArialMT" w:cs="ArialMT"/>
          <w:sz w:val="18"/>
          <w:szCs w:val="18"/>
        </w:rPr>
        <w:t>индустриально-инноваци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онного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развития страны, личности и соответствующего лучшим мировым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практикам в области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функционирования системы обучения в течение всей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жизни;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у молодежи активной гражданской позиции, социаль</w:t>
      </w:r>
      <w:r w:rsidR="001F4EF7">
        <w:rPr>
          <w:rFonts w:ascii="ArialMT" w:hAnsi="ArialMT" w:cs="ArialMT"/>
          <w:sz w:val="18"/>
          <w:szCs w:val="18"/>
        </w:rPr>
        <w:t xml:space="preserve">ной ответственности, чувства  </w:t>
      </w:r>
      <w:r w:rsidRPr="005D2256">
        <w:rPr>
          <w:rFonts w:ascii="ArialMT" w:hAnsi="ArialMT" w:cs="ArialMT"/>
          <w:sz w:val="18"/>
          <w:szCs w:val="18"/>
        </w:rPr>
        <w:t xml:space="preserve">патриотизма, </w:t>
      </w:r>
      <w:proofErr w:type="gramStart"/>
      <w:r w:rsidRPr="005D2256">
        <w:rPr>
          <w:rFonts w:ascii="ArialMT" w:hAnsi="ArialMT" w:cs="ArialMT"/>
          <w:sz w:val="18"/>
          <w:szCs w:val="18"/>
        </w:rPr>
        <w:t>высоких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нравственных и ли-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дерских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качеств.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Целевые индикаторы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Индикатор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2010 2015 2020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с 2015 года во всех организациях образования, кроме МКШ, внедрен механизм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60% 60%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высококвалифицированных педагогических работников, имеющих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высшую и первую категории, от общего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количества педагогов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42% 47% 52%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организациях образования созданы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попечительские советы 40% 45% 60%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руководители организаций образования прошли повышение квалификации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переподготовку в области менеджмента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29% 50% 100%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организациях образования используется система электронного обучения 0 50% 90%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охват детей в возрасте с 3 до 6 лет дошкольным воспитанием и обучением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40%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 1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июля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73,5% 100%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2020 году осуществлен полный переход на 12-летнюю модель обучения 0 1,5,11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классы 1-10, 12 классы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школ в рамках проекта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«Назарбаев Интеллектуальные школы» во всех регионах Казахстана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6 20 </w:t>
      </w:r>
      <w:proofErr w:type="spellStart"/>
      <w:r w:rsidRPr="005D2256">
        <w:rPr>
          <w:rFonts w:ascii="ArialMT" w:hAnsi="ArialMT" w:cs="ArialMT"/>
          <w:sz w:val="18"/>
          <w:szCs w:val="18"/>
        </w:rPr>
        <w:t>20</w:t>
      </w:r>
      <w:proofErr w:type="spell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учащихся, успешно освоивших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образовательные учебные программы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естественно-математическим дисциплинам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50% 60% 70%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результаты учащихся казахстанской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общеобразовательной школы в международных сравнительных исследованиях PISA, TIMSS, PIRLS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TIMSS: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7–11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место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PISA: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50–55 место,</w:t>
      </w:r>
      <w:r w:rsidR="001F4EF7">
        <w:rPr>
          <w:rFonts w:ascii="ArialMT" w:hAnsi="ArialMT" w:cs="ArialMT"/>
          <w:sz w:val="18"/>
          <w:szCs w:val="18"/>
        </w:rPr>
        <w:t xml:space="preserve"> 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TIMSS: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10–15 место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PISA: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40–45 место,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TIMSS: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10–12 место,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PIRLS: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10–15 место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увеличена доля школ, создавших условия для инклюзивного образования, от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их общего количества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10% 30% 70%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выпускников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, прошедших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независимую оценку квалификации в</w:t>
      </w:r>
      <w:r w:rsidR="001F4EF7">
        <w:rPr>
          <w:rFonts w:ascii="ArialMT" w:hAnsi="ArialMT" w:cs="ArialMT"/>
          <w:sz w:val="18"/>
          <w:szCs w:val="18"/>
        </w:rPr>
        <w:t xml:space="preserve">  </w:t>
      </w:r>
      <w:r w:rsidRPr="005D2256">
        <w:rPr>
          <w:rFonts w:ascii="ArialMT" w:hAnsi="ArialMT" w:cs="ArialMT"/>
          <w:sz w:val="18"/>
          <w:szCs w:val="18"/>
        </w:rPr>
        <w:t>сообществе работодателей с первого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раза, от общего числа </w:t>
      </w:r>
      <w:proofErr w:type="gramStart"/>
      <w:r w:rsidRPr="005D2256">
        <w:rPr>
          <w:rFonts w:ascii="ArialMT" w:hAnsi="ArialMT" w:cs="ArialMT"/>
          <w:sz w:val="18"/>
          <w:szCs w:val="18"/>
        </w:rPr>
        <w:t>принявших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участие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40% 60% 80%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занятых и трудоустроенных выпускников учебных заведений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первый год после окончания обучения,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обучившихся по госзаказу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68,5% 78% 80%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колледжей, прошедших процедуру национальной институциональной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аккредитации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10% 30%</w:t>
      </w:r>
    </w:p>
    <w:p w:rsidR="001F4EF7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выпускников вузов, прошедших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независимую оценку квалификации в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сообществе работодателей с первого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раза, от общего количества принявших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участие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10% 80%</w:t>
      </w:r>
      <w:r w:rsidR="001F4EF7">
        <w:rPr>
          <w:rFonts w:ascii="ArialMT" w:hAnsi="ArialMT" w:cs="ArialMT"/>
          <w:sz w:val="18"/>
          <w:szCs w:val="18"/>
        </w:rPr>
        <w:t xml:space="preserve"> 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выпускников вузов, обучившихся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госзаказу, трудоустроенных по специальности в первый год после окончания вуза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50% 78% 80%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вузов Казахстана, отмеченных в рейтинге лучших мировых университетов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0 1 2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прошедших независимую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национальную институциональную аккредитацию по международным стандартам</w:t>
      </w:r>
      <w:r w:rsidR="001F4EF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16% 50% 65%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прошедших независимую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национальную специализированную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аккредитацию по международным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стандартам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0% 20% 30%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осуществляющих инновационную деятельность путем интеграции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и науки на основе внедрения результатов отечественных научных исследований в производство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2% 5%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профессорско-преподавательского состава вузов и научных работников,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имеющих публикации </w:t>
      </w:r>
      <w:proofErr w:type="gramStart"/>
      <w:r w:rsidRPr="005D2256">
        <w:rPr>
          <w:rFonts w:ascii="ArialMT" w:hAnsi="ArialMT" w:cs="ArialMT"/>
          <w:sz w:val="18"/>
          <w:szCs w:val="18"/>
        </w:rPr>
        <w:t>в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 научных </w:t>
      </w:r>
      <w:proofErr w:type="spellStart"/>
      <w:r w:rsidRPr="005D2256">
        <w:rPr>
          <w:rFonts w:ascii="ArialMT" w:hAnsi="ArialMT" w:cs="ArialMT"/>
          <w:sz w:val="18"/>
          <w:szCs w:val="18"/>
        </w:rPr>
        <w:t>жур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налах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</w:t>
      </w:r>
      <w:proofErr w:type="spellStart"/>
      <w:r w:rsidRPr="005D2256">
        <w:rPr>
          <w:rFonts w:ascii="ArialMT" w:hAnsi="ArialMT" w:cs="ArialMT"/>
          <w:sz w:val="18"/>
          <w:szCs w:val="18"/>
        </w:rPr>
        <w:t>импакт-фактором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течение последних 5 лет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2 % 5%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внедрены различные формы и типы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для всех возрастов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молодежи, принимающей активное участие в реализации мероприятий в сфере молодежной политики и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патриотического воспитания от общей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численности молодежи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25% 27% 55%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Для достижения поставленных целей необходимо решить следующие 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разработка новых механизмов финансирования образования, направленных на повышение качества и доступности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системы образования высококвалифицированными кадрами;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усиление государственной поддержки и стимулирование труда педагогических работников;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менеджмента в образовании, в том числе внедрение принципов корпоративного управления, формирование системы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государственно-частного партнерства в образовании;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системы мониторинга развития образования, в</w:t>
      </w:r>
      <w:r w:rsidR="00E55ED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том числе создание национальной образовательной статистики с учетом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международных требований;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создание условий для внедрения автоматизации учебного процесса;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увеличение сети дошкольных организаций;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обновление содержания дошкольного воспитания и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кадрами организации дошкольного воспитания и обучения;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осуществление перехода на 12-летнюю модель обучения с обновлением содержания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решение проблемы малокомплектных школ;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системы инклюзивного образования в школе;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обновление структуры содержания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учетом запросов индустриально-инновационного развития экономики;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развитие инфраструктуры подготовки кадров для отраслей экономики;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повышение престижа обучения в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кадрами с высшим и послевузовским образованием, соответствующими потребностям индустриально-инновационного развития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страны;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интеграции в европейскую зону высшего 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интеграции образования, науки и производства, создание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условий для коммерциализации продуктов интеллектуальной собственности и технологий. Подготовка высококвалифицированных научных и научно-педагогических кадров;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создание условий для обучения в течение всей жизни, образования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всех;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реализация комплекса мер по патриотическому воспитанию и формированию гражданской активности, социальной ответственности и механизмов раскрытия потенциала молодежи.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Достижения задач будут измеряться следующими показателями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Показатель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2010 2015 2020 </w:t>
      </w:r>
      <w:r w:rsidRPr="005D2256">
        <w:rPr>
          <w:rFonts w:ascii="ArialMT" w:hAnsi="ArialMT" w:cs="ArialMT"/>
          <w:b/>
          <w:bCs/>
          <w:sz w:val="18"/>
          <w:szCs w:val="18"/>
        </w:rPr>
        <w:t>Исполнители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педагогов, прошедших повышение квалификации по принципу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ваучерно-модульного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0% 20% 100%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педагогов профильной школы, имеющих степень магистра 0%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30040E">
        <w:rPr>
          <w:rFonts w:ascii="ArialMT" w:hAnsi="ArialMT" w:cs="ArialMT"/>
          <w:sz w:val="18"/>
          <w:szCs w:val="18"/>
        </w:rPr>
        <w:t xml:space="preserve">  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молодых специалистов, вновь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прибывших для работы в организации образования в текущем году, от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общего количества педагогов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2,6% 4,5% 6%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педагогов, преподающих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предметы естественно-математического цикла на английском языке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0,6% 10% 15%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специалистов системы повышения квалификации с академическими и учеными степенями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3,4% 5% 15%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инженерно-педагогических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кадров организаций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, прошедших повышение квалификации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стажировку, в том числе на базе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производственных предприятий,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ежегодно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20% 20% 20%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МИО, МОН,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ассоциации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работодателей,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отраслевые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министерства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ППС вузов, прошедших повышение квалификации и переподготовку в стране, ежегодно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6% 20% 20%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внедрение принципов корпоративного управления в гражданских вузах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44% 65% 90%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педагогов, прошедших повышение квалификации по применению ИКТ в обучении, к общему их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количеству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0% 90% 90% МОН, МИО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учащихся на 1 компьютер 18 10 1 МОН, МИО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дошкольных мини-центров от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общего числа дошкольных организаций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59,7% 50% 52,7%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детей 5–6 лет, охваченных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предшкольной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подготовкой 83% 100% 100%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доля частных детских садов от общего числа детских садов 10%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12%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30040E">
        <w:rPr>
          <w:rFonts w:ascii="ArialMT" w:hAnsi="ArialMT" w:cs="ArialMT"/>
          <w:sz w:val="18"/>
          <w:szCs w:val="18"/>
        </w:rPr>
        <w:t xml:space="preserve"> 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15%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школ с естественно-математическим направлением от общего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количества профильных школ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15%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35%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школ, имеющих кабинеты новой модификации (химии, биологии, физики, лингафонных мультимедийных кабинетов) с </w:t>
      </w:r>
      <w:proofErr w:type="gramStart"/>
      <w:r w:rsidRPr="005D2256">
        <w:rPr>
          <w:rFonts w:ascii="ArialMT" w:hAnsi="ArialMT" w:cs="ArialMT"/>
          <w:sz w:val="18"/>
          <w:szCs w:val="18"/>
        </w:rPr>
        <w:t>сервисным</w:t>
      </w:r>
      <w:proofErr w:type="gram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обслуживанием от их общего количества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31,7% 40% 80%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аварийных школ от их общего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количества 2,6% 2% 1%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дефицит ученических мест 74,3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тыс. 45 тыс. 30 тыс.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школ, ведущих занятия в три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смены 0,9% 0,2% 0 МИО, МОН</w:t>
      </w:r>
    </w:p>
    <w:p w:rsidR="005D2256" w:rsidRPr="005D2256" w:rsidRDefault="00747C67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доля </w:t>
      </w:r>
      <w:proofErr w:type="gramStart"/>
      <w:r>
        <w:rPr>
          <w:rFonts w:ascii="ArialMT" w:hAnsi="ArialMT" w:cs="ArialMT"/>
          <w:sz w:val="18"/>
          <w:szCs w:val="18"/>
        </w:rPr>
        <w:t>школьников, охваченных кач</w:t>
      </w:r>
      <w:r w:rsidR="005D2256" w:rsidRPr="005D2256">
        <w:rPr>
          <w:rFonts w:ascii="ArialMT" w:hAnsi="ArialMT" w:cs="ArialMT"/>
          <w:sz w:val="18"/>
          <w:szCs w:val="18"/>
        </w:rPr>
        <w:t>ественным и комфортным подвозом к школе и из школы домой</w:t>
      </w:r>
      <w:proofErr w:type="gramEnd"/>
      <w:r w:rsidR="005D2256" w:rsidRPr="005D2256">
        <w:rPr>
          <w:rFonts w:ascii="ArialMT" w:hAnsi="ArialMT" w:cs="ArialMT"/>
          <w:sz w:val="18"/>
          <w:szCs w:val="18"/>
        </w:rPr>
        <w:t>, от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общего количества детей, нуждающихся в подвозе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63% 80% 100%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«опорных школ»</w:t>
      </w:r>
      <w:proofErr w:type="gramStart"/>
      <w:r w:rsidRPr="005D2256">
        <w:rPr>
          <w:rFonts w:ascii="ArialMT" w:hAnsi="ArialMT" w:cs="ArialMT"/>
          <w:sz w:val="18"/>
          <w:szCs w:val="18"/>
        </w:rPr>
        <w:t>–р</w:t>
      </w:r>
      <w:proofErr w:type="gramEnd"/>
      <w:r w:rsidRPr="005D2256">
        <w:rPr>
          <w:rFonts w:ascii="ArialMT" w:hAnsi="ArialMT" w:cs="ArialMT"/>
          <w:sz w:val="18"/>
          <w:szCs w:val="18"/>
        </w:rPr>
        <w:t xml:space="preserve">есурсных центров для МКШ 0 160 </w:t>
      </w:r>
      <w:proofErr w:type="spellStart"/>
      <w:r w:rsidRPr="005D2256">
        <w:rPr>
          <w:rFonts w:ascii="ArialMT" w:hAnsi="ArialMT" w:cs="ArialMT"/>
          <w:sz w:val="18"/>
          <w:szCs w:val="18"/>
        </w:rPr>
        <w:t>160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охват обучающихся организаций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среднего образования деятельностью спортивных секций в организациях образования от общего ко-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личества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обучающихся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20% 25% 30%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охват обучающихся детско-юношескими спортивными школами от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общего количества обучающихся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8% 12% 14,5%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Министерство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туризма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спорта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Республики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Казахстан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детей школьного возраста,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охваченных художественным, музыкальным, техническим, научным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творчеством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21,5% 23% 38%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охват обучающихся вузов деятельностью спортивных секций от общего количества обучающихся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* 20% 40%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детей, охваченных инклюзивным образованием, от общего количества детей с ограниченными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возможностями в развитии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9% 25% 50% МИО, МТСЗН,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бесплатным витаминизированным горячим питанием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учащихся из числа малообеспеченных семей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70% 100% 100%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специальностей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, обеспеченных профессиональными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стандартами, от общего количества специальностей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30% 90%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МТСЗН, МИНТ,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="00747C67" w:rsidRPr="005D2256">
        <w:rPr>
          <w:rFonts w:ascii="ArialMT" w:hAnsi="ArialMT" w:cs="ArialMT"/>
          <w:sz w:val="18"/>
          <w:szCs w:val="18"/>
        </w:rPr>
        <w:t>О</w:t>
      </w:r>
      <w:r w:rsidRPr="005D2256">
        <w:rPr>
          <w:rFonts w:ascii="ArialMT" w:hAnsi="ArialMT" w:cs="ArialMT"/>
          <w:sz w:val="18"/>
          <w:szCs w:val="18"/>
        </w:rPr>
        <w:t>траслевые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министерства,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="00747C67" w:rsidRPr="005D2256">
        <w:rPr>
          <w:rFonts w:ascii="ArialMT" w:hAnsi="ArialMT" w:cs="ArialMT"/>
          <w:sz w:val="18"/>
          <w:szCs w:val="18"/>
        </w:rPr>
        <w:t>А</w:t>
      </w:r>
      <w:r w:rsidRPr="005D2256">
        <w:rPr>
          <w:rFonts w:ascii="ArialMT" w:hAnsi="ArialMT" w:cs="ArialMT"/>
          <w:sz w:val="18"/>
          <w:szCs w:val="18"/>
        </w:rPr>
        <w:t>ссоциации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работодателей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государственных общеобяза</w:t>
      </w:r>
      <w:r w:rsidR="00747C67">
        <w:rPr>
          <w:rFonts w:ascii="ArialMT" w:hAnsi="ArialMT" w:cs="ArialMT"/>
          <w:sz w:val="18"/>
          <w:szCs w:val="18"/>
        </w:rPr>
        <w:t>те</w:t>
      </w:r>
      <w:r w:rsidRPr="005D2256">
        <w:rPr>
          <w:rFonts w:ascii="ArialMT" w:hAnsi="ArialMT" w:cs="ArialMT"/>
          <w:sz w:val="18"/>
          <w:szCs w:val="18"/>
        </w:rPr>
        <w:t>льных стандартов образования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(далее – ГОСО), разработанных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основе профессиональных стандартов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0% 50% 90%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МОН, МИО,</w:t>
      </w:r>
    </w:p>
    <w:p w:rsidR="005D2256" w:rsidRPr="005D2256" w:rsidRDefault="0030040E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А</w:t>
      </w:r>
      <w:r w:rsidR="005D2256" w:rsidRPr="005D2256">
        <w:rPr>
          <w:rFonts w:ascii="ArialMT" w:hAnsi="ArialMT" w:cs="ArialMT"/>
          <w:sz w:val="18"/>
          <w:szCs w:val="18"/>
        </w:rPr>
        <w:t>ссоциации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работодателей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доля образовательных программ,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разработанных в соответствии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с международными требованиями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20% 40% 70%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МОН, МИО,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ассоциации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работодателей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обучающихся, обеспеченных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местами для прохождения практики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на базе предприятий, от общего количества обучаемых за счет госзаказа в учебных заведениях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80% 85% 90%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МИО, МОН,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отраслевые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министерства,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ассоциации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работодателей,</w:t>
      </w:r>
      <w:r w:rsidR="0030040E">
        <w:rPr>
          <w:rFonts w:ascii="ArialMT" w:hAnsi="ArialMT" w:cs="ArialMT"/>
          <w:sz w:val="18"/>
          <w:szCs w:val="18"/>
        </w:rPr>
        <w:t xml:space="preserve">  </w:t>
      </w:r>
      <w:r w:rsidRPr="005D2256">
        <w:rPr>
          <w:rFonts w:ascii="ArialMT" w:hAnsi="ArialMT" w:cs="ArialMT"/>
          <w:sz w:val="18"/>
          <w:szCs w:val="18"/>
        </w:rPr>
        <w:t>Союз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«</w:t>
      </w:r>
      <w:proofErr w:type="spellStart"/>
      <w:r w:rsidRPr="005D2256">
        <w:rPr>
          <w:rFonts w:ascii="ArialMT" w:hAnsi="ArialMT" w:cs="ArialMT"/>
          <w:sz w:val="18"/>
          <w:szCs w:val="18"/>
        </w:rPr>
        <w:t>Атамекен</w:t>
      </w:r>
      <w:proofErr w:type="spellEnd"/>
      <w:r w:rsidRPr="005D2256">
        <w:rPr>
          <w:rFonts w:ascii="ArialMT" w:hAnsi="ArialMT" w:cs="ArialMT"/>
          <w:sz w:val="18"/>
          <w:szCs w:val="18"/>
        </w:rPr>
        <w:t>»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обучающихся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за счет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средств работодателей от общего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количества обучающихся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0,6% 1% 2%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МИО,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работодатели,МОН</w:t>
      </w:r>
      <w:proofErr w:type="spellEnd"/>
      <w:r w:rsidRPr="005D2256">
        <w:rPr>
          <w:rFonts w:ascii="ArialMT" w:hAnsi="ArialMT" w:cs="ArialMT"/>
          <w:sz w:val="18"/>
          <w:szCs w:val="18"/>
        </w:rPr>
        <w:t>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охват молодежи типичного возраста техническим и профессиональным образованием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17,6% 20% 23%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введенных ученических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мест в системе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0 2</w:t>
      </w:r>
      <w:r w:rsidR="00747C67">
        <w:rPr>
          <w:rFonts w:ascii="ArialMT" w:hAnsi="ArialMT" w:cs="ArialMT"/>
          <w:sz w:val="18"/>
          <w:szCs w:val="18"/>
        </w:rPr>
        <w:t> </w:t>
      </w:r>
      <w:r w:rsidRPr="005D2256">
        <w:rPr>
          <w:rFonts w:ascii="ArialMT" w:hAnsi="ArialMT" w:cs="ArialMT"/>
          <w:sz w:val="18"/>
          <w:szCs w:val="18"/>
        </w:rPr>
        <w:t>660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уч.мест</w:t>
      </w:r>
      <w:proofErr w:type="spellEnd"/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16</w:t>
      </w:r>
      <w:r w:rsidR="0030040E">
        <w:rPr>
          <w:rFonts w:ascii="ArialMT" w:hAnsi="ArialMT" w:cs="ArialMT"/>
          <w:sz w:val="18"/>
          <w:szCs w:val="18"/>
        </w:rPr>
        <w:t> </w:t>
      </w:r>
      <w:r w:rsidRPr="005D2256">
        <w:rPr>
          <w:rFonts w:ascii="ArialMT" w:hAnsi="ArialMT" w:cs="ArialMT"/>
          <w:sz w:val="18"/>
          <w:szCs w:val="18"/>
        </w:rPr>
        <w:t>940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уч.мест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вновь введенных мест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общежитиях для обучающихся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 1300мест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1500</w:t>
      </w:r>
      <w:r w:rsidR="0030040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мест МИО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учебных заведений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, оснащенных современным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обучающим оборудованием, от их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общего количества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36% 75% 90% МИО,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обучающихся по госзаказу по</w:t>
      </w:r>
      <w:r w:rsidR="00747C67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программам магистратуры от объема госзаказа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бакалавриата</w:t>
      </w:r>
      <w:proofErr w:type="spell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8% 20% 40%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том числе по программам одногодичной магистратуры от объема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госзаказа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бакалавриата</w:t>
      </w:r>
      <w:proofErr w:type="spellEnd"/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1,6% 14% 25%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число обучающихся по госзаказу по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программам докторов </w:t>
      </w:r>
      <w:proofErr w:type="spellStart"/>
      <w:r w:rsidRPr="005D2256">
        <w:rPr>
          <w:rFonts w:ascii="ArialMT" w:hAnsi="ArialMT" w:cs="ArialMT"/>
          <w:sz w:val="18"/>
          <w:szCs w:val="18"/>
        </w:rPr>
        <w:t>PhD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ежегодным увеличением госзаказа, начиная с 2012 г.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200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1000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человек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="00CC6F4B" w:rsidRPr="005D2256">
        <w:rPr>
          <w:rFonts w:ascii="ArialMT" w:hAnsi="ArialMT" w:cs="ArialMT"/>
          <w:sz w:val="18"/>
          <w:szCs w:val="18"/>
        </w:rPr>
        <w:t>Н</w:t>
      </w:r>
      <w:r w:rsidRPr="005D2256">
        <w:rPr>
          <w:rFonts w:ascii="ArialMT" w:hAnsi="ArialMT" w:cs="ArialMT"/>
          <w:sz w:val="18"/>
          <w:szCs w:val="18"/>
        </w:rPr>
        <w:t>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менее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2000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человек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доля вузов, внедривших казахстанскую модель </w:t>
      </w:r>
      <w:proofErr w:type="spellStart"/>
      <w:r w:rsidRPr="005D2256">
        <w:rPr>
          <w:rFonts w:ascii="ArialMT" w:hAnsi="ArialMT" w:cs="ArialMT"/>
          <w:sz w:val="18"/>
          <w:szCs w:val="18"/>
        </w:rPr>
        <w:t>перезачета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кредитов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по типу европейской системы перевода кредитов (ЕСTS) в </w:t>
      </w:r>
      <w:proofErr w:type="spellStart"/>
      <w:r w:rsidRPr="005D2256">
        <w:rPr>
          <w:rFonts w:ascii="ArialMT" w:hAnsi="ArialMT" w:cs="ArialMT"/>
          <w:sz w:val="18"/>
          <w:szCs w:val="18"/>
        </w:rPr>
        <w:t>Республи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ке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Казахстан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19% 100 % 100 % МОН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2015 года стипендиаты про</w:t>
      </w:r>
      <w:r w:rsidR="00CC6F4B">
        <w:rPr>
          <w:rFonts w:ascii="ArialMT" w:hAnsi="ArialMT" w:cs="ArialMT"/>
          <w:sz w:val="18"/>
          <w:szCs w:val="18"/>
        </w:rPr>
        <w:t>г</w:t>
      </w:r>
      <w:r w:rsidRPr="005D2256">
        <w:rPr>
          <w:rFonts w:ascii="ArialMT" w:hAnsi="ArialMT" w:cs="ArialMT"/>
          <w:sz w:val="18"/>
          <w:szCs w:val="18"/>
        </w:rPr>
        <w:t>раммы «</w:t>
      </w:r>
      <w:proofErr w:type="spellStart"/>
      <w:r w:rsidRPr="005D2256">
        <w:rPr>
          <w:rFonts w:ascii="ArialMT" w:hAnsi="ArialMT" w:cs="ArialMT"/>
          <w:sz w:val="18"/>
          <w:szCs w:val="18"/>
        </w:rPr>
        <w:t>Болашак</w:t>
      </w:r>
      <w:proofErr w:type="spellEnd"/>
      <w:r w:rsidRPr="005D2256">
        <w:rPr>
          <w:rFonts w:ascii="ArialMT" w:hAnsi="ArialMT" w:cs="ArialMT"/>
          <w:sz w:val="18"/>
          <w:szCs w:val="18"/>
        </w:rPr>
        <w:t>» обучаются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магистратуре, докторантуре, 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бакалавриате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от одного семестра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 одного академического года,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проходят научные стажировки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69% 100% 100%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имеющих доступ к Республиканской межвузовской электронной библиотеке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26% 55% 100%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расширение академической свободы вузов в ГОСО высшего и послевузовского образования по специальностям, расширение </w:t>
      </w:r>
      <w:proofErr w:type="spellStart"/>
      <w:r w:rsidRPr="005D2256">
        <w:rPr>
          <w:rFonts w:ascii="ArialMT" w:hAnsi="ArialMT" w:cs="ArialMT"/>
          <w:sz w:val="18"/>
          <w:szCs w:val="18"/>
        </w:rPr>
        <w:t>компонен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та по выбору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65% 70% 80% МОН,</w:t>
      </w:r>
    </w:p>
    <w:p w:rsidR="005D2256" w:rsidRPr="005D2256" w:rsidRDefault="00CC6F4B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</w:t>
      </w:r>
      <w:r w:rsidR="005D2256" w:rsidRPr="005D2256">
        <w:rPr>
          <w:rFonts w:ascii="ArialMT" w:hAnsi="ArialMT" w:cs="ArialMT"/>
          <w:sz w:val="18"/>
          <w:szCs w:val="18"/>
        </w:rPr>
        <w:t>аботодатели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доля магистрантов и докторантов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 xml:space="preserve">в Назарбаев Университете, имеющих публикации в научных журналах с высоким </w:t>
      </w:r>
      <w:proofErr w:type="spellStart"/>
      <w:r w:rsidR="005D2256" w:rsidRPr="005D2256">
        <w:rPr>
          <w:rFonts w:ascii="ArialMT" w:hAnsi="ArialMT" w:cs="ArialMT"/>
          <w:sz w:val="18"/>
          <w:szCs w:val="18"/>
        </w:rPr>
        <w:t>импакт-фактором</w:t>
      </w:r>
      <w:proofErr w:type="spellEnd"/>
      <w:r w:rsidR="0018329E"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0% 10% 30%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иностранных студентов в системе высшего образования, в том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числе обучающихся на коммерческой основе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1,5% 2,5% 3%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создавших инновационные структуры, научные лаборатории, технопарки, центры, от общего количества технических вузов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14% 20% 50%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создавших структурные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подразделения научных и проектно-конструкторских организаций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 их общего количества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* 10% 25%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выпускников вузов, закончивших магистратуру и докторантуру,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трудоустроенных в вузы и научные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организации в первый год после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окончания вуза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* 10% 30%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финансирования образовательной деятельности гражданских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вузов за счет ГЧП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* 10% 50%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финансирования научной и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инновационной деятельности гражданских вузов за счет ГЧП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* 10% 50% МОН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модульных учебных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 для краткосрочных курсов переподготовки и повышения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квалификации работников </w:t>
      </w:r>
      <w:proofErr w:type="spellStart"/>
      <w:r w:rsidRPr="005D2256">
        <w:rPr>
          <w:rFonts w:ascii="ArialMT" w:hAnsi="ArialMT" w:cs="ArialMT"/>
          <w:sz w:val="18"/>
          <w:szCs w:val="18"/>
        </w:rPr>
        <w:t>техниче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ского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обслуживающего труда совместно с работодателями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0 20 ед. 25 ед.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МОН,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работодатели,МТСЗН</w:t>
      </w:r>
      <w:proofErr w:type="spellEnd"/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молодежи, баллотирующейся в представительные органы на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всех уровнях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* 6% 15% МОН, МИО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молодежи, участвующей в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деятельности молодежных организаций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22% 25% 29%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МОН, МИО,</w:t>
      </w:r>
    </w:p>
    <w:p w:rsidR="005D2256" w:rsidRPr="005D2256" w:rsidRDefault="00CC6F4B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</w:t>
      </w:r>
      <w:r w:rsidR="005D2256" w:rsidRPr="005D2256">
        <w:rPr>
          <w:rFonts w:ascii="ArialMT" w:hAnsi="ArialMT" w:cs="ArialMT"/>
          <w:sz w:val="18"/>
          <w:szCs w:val="18"/>
        </w:rPr>
        <w:t>еправительственные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организации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доля республиканских молодежных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организаций, привлеченных к реа</w:t>
      </w:r>
      <w:r>
        <w:rPr>
          <w:rFonts w:ascii="ArialMT" w:hAnsi="ArialMT" w:cs="ArialMT"/>
          <w:sz w:val="18"/>
          <w:szCs w:val="18"/>
        </w:rPr>
        <w:t>л</w:t>
      </w:r>
      <w:r w:rsidR="005D2256" w:rsidRPr="005D2256">
        <w:rPr>
          <w:rFonts w:ascii="ArialMT" w:hAnsi="ArialMT" w:cs="ArialMT"/>
          <w:sz w:val="18"/>
          <w:szCs w:val="18"/>
        </w:rPr>
        <w:t>изации социально-значимых про-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ектов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рамках государственного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социального заказа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12% 20% 24%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МОН, МИО,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="00CC6F4B" w:rsidRPr="005D2256">
        <w:rPr>
          <w:rFonts w:ascii="ArialMT" w:hAnsi="ArialMT" w:cs="ArialMT"/>
          <w:sz w:val="18"/>
          <w:szCs w:val="18"/>
        </w:rPr>
        <w:t>Н</w:t>
      </w:r>
      <w:r w:rsidRPr="005D2256">
        <w:rPr>
          <w:rFonts w:ascii="ArialMT" w:hAnsi="ArialMT" w:cs="ArialMT"/>
          <w:sz w:val="18"/>
          <w:szCs w:val="18"/>
        </w:rPr>
        <w:t>еправительственные</w:t>
      </w:r>
      <w:r w:rsidR="00CC6F4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организации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* – статистика не ведется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Цели, целевые индикаторы, задачи и показатели результатов реализации программы будут достигнуты Министерством образования и науки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совместно с министерствами труда и социальной защиты, связи и информации, индустрии и новых технологий, туризма и спорта, внутренних дел,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культуры, отраслевыми министерствами, местными исполнительными органами, ассоциациями работодателей, Союзом «</w:t>
      </w:r>
      <w:proofErr w:type="spellStart"/>
      <w:r w:rsidRPr="005D2256">
        <w:rPr>
          <w:rFonts w:ascii="ArialMT" w:hAnsi="ArialMT" w:cs="ArialMT"/>
          <w:sz w:val="18"/>
          <w:szCs w:val="18"/>
        </w:rPr>
        <w:t>Атамекен</w:t>
      </w:r>
      <w:proofErr w:type="spellEnd"/>
      <w:r w:rsidRPr="005D2256">
        <w:rPr>
          <w:rFonts w:ascii="ArialMT" w:hAnsi="ArialMT" w:cs="ArialMT"/>
          <w:sz w:val="18"/>
          <w:szCs w:val="18"/>
        </w:rPr>
        <w:t>», и иными неправительственными организациями.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5. </w:t>
      </w:r>
      <w:r w:rsidRPr="005D2256">
        <w:rPr>
          <w:rFonts w:ascii="ArialMT" w:hAnsi="ArialMT" w:cs="ArialMT"/>
          <w:b/>
          <w:bCs/>
          <w:sz w:val="18"/>
          <w:szCs w:val="18"/>
        </w:rPr>
        <w:t>Основные направления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пути достижения поставленных целей</w:t>
      </w:r>
      <w:r w:rsidR="0018329E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программы и соответствующие меры</w:t>
      </w:r>
    </w:p>
    <w:p w:rsidR="005D2256" w:rsidRPr="00A53944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A53944">
        <w:rPr>
          <w:rFonts w:ascii="ArialMT" w:hAnsi="ArialMT" w:cs="ArialMT"/>
          <w:sz w:val="18"/>
          <w:szCs w:val="18"/>
          <w:highlight w:val="yellow"/>
        </w:rPr>
        <w:t>Развитие образования будет реализовано в следующих направлениях:</w:t>
      </w:r>
    </w:p>
    <w:p w:rsidR="005D2256" w:rsidRPr="00A53944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A53944">
        <w:rPr>
          <w:rFonts w:ascii="ArialMT" w:hAnsi="ArialMT" w:cs="ArialMT"/>
          <w:sz w:val="18"/>
          <w:szCs w:val="18"/>
          <w:highlight w:val="yellow"/>
        </w:rPr>
        <w:t>финансирование системы образования;</w:t>
      </w:r>
      <w:r w:rsid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A53944">
        <w:rPr>
          <w:rFonts w:ascii="ArialMT" w:hAnsi="ArialMT" w:cs="ArialMT"/>
          <w:sz w:val="18"/>
          <w:szCs w:val="18"/>
          <w:highlight w:val="yellow"/>
        </w:rPr>
        <w:t xml:space="preserve">статус </w:t>
      </w:r>
      <w:proofErr w:type="spellStart"/>
      <w:r w:rsidRPr="00A53944">
        <w:rPr>
          <w:rFonts w:ascii="ArialMT" w:hAnsi="ArialMT" w:cs="ArialMT"/>
          <w:sz w:val="18"/>
          <w:szCs w:val="18"/>
          <w:highlight w:val="yellow"/>
        </w:rPr>
        <w:t>педагога;менеджмент</w:t>
      </w:r>
      <w:proofErr w:type="spellEnd"/>
      <w:r w:rsidRPr="00A53944">
        <w:rPr>
          <w:rFonts w:ascii="ArialMT" w:hAnsi="ArialMT" w:cs="ArialMT"/>
          <w:sz w:val="18"/>
          <w:szCs w:val="18"/>
          <w:highlight w:val="yellow"/>
        </w:rPr>
        <w:t xml:space="preserve"> </w:t>
      </w:r>
      <w:proofErr w:type="spellStart"/>
      <w:r w:rsidRPr="00A53944">
        <w:rPr>
          <w:rFonts w:ascii="ArialMT" w:hAnsi="ArialMT" w:cs="ArialMT"/>
          <w:sz w:val="18"/>
          <w:szCs w:val="18"/>
          <w:highlight w:val="yellow"/>
        </w:rPr>
        <w:t>образования;электронное</w:t>
      </w:r>
      <w:proofErr w:type="spellEnd"/>
      <w:r w:rsidRPr="00A53944">
        <w:rPr>
          <w:rFonts w:ascii="ArialMT" w:hAnsi="ArialMT" w:cs="ArialMT"/>
          <w:sz w:val="18"/>
          <w:szCs w:val="18"/>
          <w:highlight w:val="yellow"/>
        </w:rPr>
        <w:t xml:space="preserve"> обучение «</w:t>
      </w:r>
      <w:proofErr w:type="spellStart"/>
      <w:r w:rsidRPr="00A53944">
        <w:rPr>
          <w:rFonts w:ascii="ArialMT" w:hAnsi="ArialMT" w:cs="ArialMT"/>
          <w:sz w:val="18"/>
          <w:szCs w:val="18"/>
          <w:highlight w:val="yellow"/>
        </w:rPr>
        <w:t>e-learning</w:t>
      </w:r>
      <w:proofErr w:type="spellEnd"/>
      <w:r w:rsidRPr="00A53944">
        <w:rPr>
          <w:rFonts w:ascii="ArialMT" w:hAnsi="ArialMT" w:cs="ArialMT"/>
          <w:sz w:val="18"/>
          <w:szCs w:val="18"/>
          <w:highlight w:val="yellow"/>
        </w:rPr>
        <w:t>»;</w:t>
      </w:r>
      <w:r w:rsid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A53944">
        <w:rPr>
          <w:rFonts w:ascii="ArialMT" w:hAnsi="ArialMT" w:cs="ArialMT"/>
          <w:sz w:val="18"/>
          <w:szCs w:val="18"/>
          <w:highlight w:val="yellow"/>
        </w:rPr>
        <w:t>дошкольное воспитание и обучение;</w:t>
      </w:r>
      <w:r w:rsid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A53944">
        <w:rPr>
          <w:rFonts w:ascii="ArialMT" w:hAnsi="ArialMT" w:cs="ArialMT"/>
          <w:sz w:val="18"/>
          <w:szCs w:val="18"/>
          <w:highlight w:val="yellow"/>
        </w:rPr>
        <w:t xml:space="preserve">среднее </w:t>
      </w:r>
      <w:proofErr w:type="spellStart"/>
      <w:r w:rsidRPr="00A53944">
        <w:rPr>
          <w:rFonts w:ascii="ArialMT" w:hAnsi="ArialMT" w:cs="ArialMT"/>
          <w:sz w:val="18"/>
          <w:szCs w:val="18"/>
          <w:highlight w:val="yellow"/>
        </w:rPr>
        <w:t>образование;техническое</w:t>
      </w:r>
      <w:proofErr w:type="spellEnd"/>
      <w:r w:rsidRPr="00A53944">
        <w:rPr>
          <w:rFonts w:ascii="ArialMT" w:hAnsi="ArialMT" w:cs="ArialMT"/>
          <w:sz w:val="18"/>
          <w:szCs w:val="18"/>
          <w:highlight w:val="yellow"/>
        </w:rPr>
        <w:t xml:space="preserve"> и профессиональное </w:t>
      </w:r>
      <w:proofErr w:type="spellStart"/>
      <w:r w:rsidRPr="00A53944">
        <w:rPr>
          <w:rFonts w:ascii="ArialMT" w:hAnsi="ArialMT" w:cs="ArialMT"/>
          <w:sz w:val="18"/>
          <w:szCs w:val="18"/>
          <w:highlight w:val="yellow"/>
        </w:rPr>
        <w:t>образование;высшее</w:t>
      </w:r>
      <w:proofErr w:type="spellEnd"/>
      <w:r w:rsidRPr="00A53944">
        <w:rPr>
          <w:rFonts w:ascii="ArialMT" w:hAnsi="ArialMT" w:cs="ArialMT"/>
          <w:sz w:val="18"/>
          <w:szCs w:val="18"/>
          <w:highlight w:val="yellow"/>
        </w:rPr>
        <w:t xml:space="preserve"> и послевузовское образование;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53944">
        <w:rPr>
          <w:rFonts w:ascii="ArialMT" w:hAnsi="ArialMT" w:cs="ArialMT"/>
          <w:sz w:val="18"/>
          <w:szCs w:val="18"/>
          <w:highlight w:val="yellow"/>
        </w:rPr>
        <w:t>обучение в течение всей жизни;</w:t>
      </w:r>
      <w:r w:rsid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A53944">
        <w:rPr>
          <w:rFonts w:ascii="ArialMT" w:hAnsi="ArialMT" w:cs="ArialMT"/>
          <w:sz w:val="18"/>
          <w:szCs w:val="18"/>
          <w:highlight w:val="yellow"/>
        </w:rPr>
        <w:t>воспитательная работа и молодежная политика.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Финансирование системы образования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Совершенствование системы финансирования, ориентированной на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обеспечение равного доступа к образовательным услугам.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Разработка новых механизмов финансирования образования, направленных на повышение качества и доступности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Целевой индикатор</w:t>
      </w:r>
      <w:r w:rsidRPr="005D2256">
        <w:rPr>
          <w:rFonts w:ascii="ArialMT" w:hAnsi="ArialMT" w:cs="ArialMT"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2015 года во всех организациях образования, кроме МКШ, внедрен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механизм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proofErr w:type="spellStart"/>
      <w:r w:rsidRPr="005D2256">
        <w:rPr>
          <w:rFonts w:ascii="ArialMT" w:hAnsi="ArialMT" w:cs="ArialMT"/>
          <w:b/>
          <w:bCs/>
          <w:sz w:val="18"/>
          <w:szCs w:val="18"/>
        </w:rPr>
        <w:t>Подушевое</w:t>
      </w:r>
      <w:proofErr w:type="spellEnd"/>
      <w:r w:rsidRPr="005D2256">
        <w:rPr>
          <w:rFonts w:ascii="ArialMT" w:hAnsi="ArialMT" w:cs="ArialMT"/>
          <w:b/>
          <w:bCs/>
          <w:sz w:val="18"/>
          <w:szCs w:val="18"/>
        </w:rPr>
        <w:t xml:space="preserve"> финансирование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Финансирование, ориентированное на результат, станет составной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частью реформ в сфере управления государственными расходами в сред-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нем образовании.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2011 году будет разработана методика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нормативного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финансирования. Она позволит повысить </w:t>
      </w:r>
      <w:r w:rsidR="000C534E">
        <w:rPr>
          <w:rFonts w:ascii="ArialMT" w:hAnsi="ArialMT" w:cs="ArialMT"/>
          <w:sz w:val="18"/>
          <w:szCs w:val="18"/>
        </w:rPr>
        <w:t xml:space="preserve"> э</w:t>
      </w:r>
      <w:r w:rsidRPr="005D2256">
        <w:rPr>
          <w:rFonts w:ascii="ArialMT" w:hAnsi="ArialMT" w:cs="ArialMT"/>
          <w:sz w:val="18"/>
          <w:szCs w:val="18"/>
        </w:rPr>
        <w:t>ффективность бюджетных расходов и будет способствовать повышению доступности качественного образования для разных слоев населения.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финансирование на первом этапе будет осуществляться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для профильной школы. В 2013 году система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общего среднего образования будет апробирована на базе 4-х профильных школ. Для этого будут разработаны нормативные правовые документы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по системе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Будут определены </w:t>
      </w:r>
      <w:proofErr w:type="spellStart"/>
      <w:r w:rsidRPr="005D2256">
        <w:rPr>
          <w:rFonts w:ascii="ArialMT" w:hAnsi="ArialMT" w:cs="ArialMT"/>
          <w:sz w:val="18"/>
          <w:szCs w:val="18"/>
        </w:rPr>
        <w:t>пилотные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школы из числа государственных или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частных школ, школ при вузах для отработки механизмов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финансирования, финансовой самостоятельности, </w:t>
      </w:r>
      <w:r w:rsidR="000C534E">
        <w:rPr>
          <w:rFonts w:ascii="ArialMT" w:hAnsi="ArialMT" w:cs="ArialMT"/>
          <w:sz w:val="18"/>
          <w:szCs w:val="18"/>
        </w:rPr>
        <w:t xml:space="preserve"> п</w:t>
      </w:r>
      <w:r w:rsidRPr="005D2256">
        <w:rPr>
          <w:rFonts w:ascii="ArialMT" w:hAnsi="ArialMT" w:cs="ArialMT"/>
          <w:sz w:val="18"/>
          <w:szCs w:val="18"/>
        </w:rPr>
        <w:t>опечительских советов 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т.д.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В основной и начальной школе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финансирование будет внедряться на основе опыта, полученного в профильной школе.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К 2015 году дошкольное воспитание и обучение будет финансироваться из государственного бюджета на основе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системе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2011 по 2013 годы будет реализован </w:t>
      </w:r>
      <w:proofErr w:type="spellStart"/>
      <w:r w:rsidRPr="005D2256">
        <w:rPr>
          <w:rFonts w:ascii="ArialMT" w:hAnsi="ArialMT" w:cs="ArialMT"/>
          <w:sz w:val="18"/>
          <w:szCs w:val="18"/>
        </w:rPr>
        <w:t>пилотный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проект по внедрению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 с утверждением норм затрат на подготовку одного специалиста.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 2015 году механизм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 будет реализован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во всех организациях образования, от дошкольных до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>, кроме МКШ.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Для педагогов будет предусмотрено </w:t>
      </w:r>
      <w:proofErr w:type="spellStart"/>
      <w:r w:rsidRPr="005D2256">
        <w:rPr>
          <w:rFonts w:ascii="ArialMT" w:hAnsi="ArialMT" w:cs="ArialMT"/>
          <w:sz w:val="18"/>
          <w:szCs w:val="18"/>
        </w:rPr>
        <w:t>подушевое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финансирование повышения квалификации –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ваучерно-модульная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система, в рамках которого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педагогу будет дана возможность выбора места и времени прохождения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курса повышения квалификации путем перечисления суммы оплаты непосредственно самому педагогу.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Государственная образовательная накопительная система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(</w:t>
      </w:r>
      <w:r w:rsidRPr="005D2256">
        <w:rPr>
          <w:rFonts w:ascii="ArialMT" w:hAnsi="ArialMT" w:cs="ArialMT"/>
          <w:b/>
          <w:bCs/>
          <w:sz w:val="18"/>
          <w:szCs w:val="18"/>
        </w:rPr>
        <w:t>ГОНС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)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(далее – ГОНС), с помощью которой предполагается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предоставить возможность каждому гражданину Казахстана планомерно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накапливать денежные средства для оплаты обучения ребенка в вузах 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колледжах в будущем. ГОНС предполагает начисление государственной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премии на накопления граждан.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Внедрение ГОНС предполагается после принятия соответствующих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нормативных правовых актов.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Кроме того, для развития эффективной системы образования необходимо увеличить расходы на нее путем привлечения инвесторов. Привлечение частных инвестиций в сферу образования и науки будет осуществляться по действующим в стране механизмам ГЧП.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Статус педагога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Повышение престижа профессии педагога.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1. Обеспечение системы образования высококвалифицированными кадрами.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2. Усиление государственной поддержки и стимулирование труда педагогических работников.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Целевой индикатор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высококвалифицированных педагогических работников, имеющих высшую и первую категории, от общего количества педагогов (2015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г. – 47%, 2020 г. – 52%).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Обеспечение системы образования высококвалифицированными кадрами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Качество образования, в первую очередь, определяется качественно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подготовленными преподавателями.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2011 года: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рамках международной стипендии Президента Республики Казахстан «</w:t>
      </w:r>
      <w:proofErr w:type="spellStart"/>
      <w:r w:rsidRPr="005D2256">
        <w:rPr>
          <w:rFonts w:ascii="ArialMT" w:hAnsi="ArialMT" w:cs="ArialMT"/>
          <w:sz w:val="18"/>
          <w:szCs w:val="18"/>
        </w:rPr>
        <w:t>Болашак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» будет обеспечена подготовка англоязычных </w:t>
      </w:r>
      <w:proofErr w:type="spellStart"/>
      <w:r w:rsidRPr="005D2256">
        <w:rPr>
          <w:rFonts w:ascii="ArialMT" w:hAnsi="ArialMT" w:cs="ArialMT"/>
          <w:sz w:val="18"/>
          <w:szCs w:val="18"/>
        </w:rPr>
        <w:t>педагогиче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ских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кадров для среднего, технического и профессионального, высшего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подготовка педагогических кадров с </w:t>
      </w:r>
      <w:proofErr w:type="spellStart"/>
      <w:r w:rsidRPr="005D2256">
        <w:rPr>
          <w:rFonts w:ascii="ArialMT" w:hAnsi="ArialMT" w:cs="ArialMT"/>
          <w:sz w:val="18"/>
          <w:szCs w:val="18"/>
        </w:rPr>
        <w:t>полиязычным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образованием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вузах страны будет осуществлена через расширение объема кредитов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 иностранному языку в цикле базовых дисциплин. Для этого в типовые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учебные программы будут внесены изменения в части подготовки педагогов к преподаванию на трех языках;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будут усовершенствованы программа подготовки педагогов, в том числе для МКШ, программы магистров образования на основе государственного заказа для целенаправленной подготовки учителей для профильной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школы в вузах, ведущих подготовку педагогических кадров;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соответствии с новыми образовательными программами будут обновлена программа повышения квалификации и обеспечено повышение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квалификации педагогических работников организаций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Планируется, что ежегодно до 2020 года курсы повышения квалификации будут проходить 73,3 тыс. человек.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Будет внедрена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ваучерно-модульная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система.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 введением системы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ваучерно-модульного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финансирования будет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модернизирована система повышения квалификации педагогов. В 2013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году данная система будет апробирована на базе 2-х областей (Павлодарской и </w:t>
      </w:r>
      <w:proofErr w:type="spellStart"/>
      <w:r w:rsidRPr="005D2256">
        <w:rPr>
          <w:rFonts w:ascii="ArialMT" w:hAnsi="ArialMT" w:cs="ArialMT"/>
          <w:sz w:val="18"/>
          <w:szCs w:val="18"/>
        </w:rPr>
        <w:t>Жамбылской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) и городов Астаны, </w:t>
      </w:r>
      <w:proofErr w:type="spellStart"/>
      <w:r w:rsidRPr="005D2256">
        <w:rPr>
          <w:rFonts w:ascii="ArialMT" w:hAnsi="ArialMT" w:cs="ArialMT"/>
          <w:sz w:val="18"/>
          <w:szCs w:val="18"/>
        </w:rPr>
        <w:t>Алматы</w:t>
      </w:r>
      <w:proofErr w:type="spellEnd"/>
      <w:r w:rsidRPr="005D2256">
        <w:rPr>
          <w:rFonts w:ascii="ArialMT" w:hAnsi="ArialMT" w:cs="ArialMT"/>
          <w:sz w:val="18"/>
          <w:szCs w:val="18"/>
        </w:rPr>
        <w:t>. Предусматривается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совершенствование нормативной правовой базы, обновление программ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материально-технической базы системы повышения квалификации, реформирование организационной модели, распределение ресурсного по-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тенциала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на конкурсной основе между субъектами, реализующими повышение квалификации и переподготовку кадров.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Введение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механизма в системе повышения квалификации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переподготовки педагогических кадров по результатам апробации предполагается к 2015 году.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целью обеспечения дистанционного обучения организации образования, осуществляющие переподготовку и повышение квалификации, будут оснащены интерактивным оборудованием.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Ежегодно будет увеличиваться государственный заказ на повышение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квалификации педагогических кадров системы дошкольного и среднего образования. В том числе специалистов для: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интегрированного обучения детей дошкольного и школьного возраста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(инклюзивное образование);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работы с детьми с ограниченными возможностями;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реализации общеобразовательных программ.</w:t>
      </w:r>
    </w:p>
    <w:p w:rsidR="005D2256" w:rsidRPr="000C534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  <w:u w:val="single"/>
        </w:rPr>
      </w:pPr>
      <w:r w:rsidRPr="000C534E">
        <w:rPr>
          <w:rFonts w:ascii="ArialMT" w:hAnsi="ArialMT" w:cs="ArialMT"/>
          <w:sz w:val="18"/>
          <w:szCs w:val="18"/>
          <w:highlight w:val="yellow"/>
          <w:u w:val="single"/>
        </w:rPr>
        <w:t xml:space="preserve">В системе </w:t>
      </w:r>
      <w:proofErr w:type="spellStart"/>
      <w:r w:rsidRPr="000C534E">
        <w:rPr>
          <w:rFonts w:ascii="ArialMT" w:hAnsi="ArialMT" w:cs="ArialMT"/>
          <w:sz w:val="18"/>
          <w:szCs w:val="18"/>
          <w:highlight w:val="yellow"/>
          <w:u w:val="single"/>
        </w:rPr>
        <w:t>ТиПО</w:t>
      </w:r>
      <w:proofErr w:type="spellEnd"/>
      <w:r w:rsidRPr="000C534E">
        <w:rPr>
          <w:rFonts w:ascii="ArialMT" w:hAnsi="ArialMT" w:cs="ArialMT"/>
          <w:sz w:val="18"/>
          <w:szCs w:val="18"/>
          <w:highlight w:val="yellow"/>
          <w:u w:val="single"/>
        </w:rPr>
        <w:t>:</w:t>
      </w:r>
    </w:p>
    <w:p w:rsidR="005D2256" w:rsidRPr="000C534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0C534E">
        <w:rPr>
          <w:rFonts w:ascii="ArialMT" w:hAnsi="ArialMT" w:cs="ArialMT"/>
          <w:sz w:val="18"/>
          <w:szCs w:val="18"/>
          <w:highlight w:val="yellow"/>
        </w:rPr>
        <w:t>ежегодно педагогические работники будут повышать квалификацию</w:t>
      </w:r>
      <w:r w:rsidR="000C534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0C534E">
        <w:rPr>
          <w:rFonts w:ascii="ArialMT" w:hAnsi="ArialMT" w:cs="ArialMT"/>
          <w:sz w:val="18"/>
          <w:szCs w:val="18"/>
          <w:highlight w:val="yellow"/>
        </w:rPr>
        <w:t>на базе организаций образования и предприятий;</w:t>
      </w:r>
    </w:p>
    <w:p w:rsidR="005D2256" w:rsidRPr="000C534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0C534E">
        <w:rPr>
          <w:rFonts w:ascii="ArialMT" w:hAnsi="ArialMT" w:cs="ArialMT"/>
          <w:sz w:val="18"/>
          <w:szCs w:val="18"/>
          <w:highlight w:val="yellow"/>
        </w:rPr>
        <w:t>преподаватели специальных дисциплин и мастера производственного</w:t>
      </w:r>
      <w:r w:rsidR="000C534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0C534E">
        <w:rPr>
          <w:rFonts w:ascii="ArialMT" w:hAnsi="ArialMT" w:cs="ArialMT"/>
          <w:sz w:val="18"/>
          <w:szCs w:val="18"/>
          <w:highlight w:val="yellow"/>
        </w:rPr>
        <w:t>обучения будут повышать квалификацию и проходить стажировку на предприятиях за счет социальных партнеров, в том числе за рубежом.</w:t>
      </w:r>
      <w:r w:rsidR="000C534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0C534E">
        <w:rPr>
          <w:rFonts w:ascii="ArialMT" w:hAnsi="ArialMT" w:cs="ArialMT"/>
          <w:sz w:val="18"/>
          <w:szCs w:val="18"/>
          <w:highlight w:val="yellow"/>
        </w:rPr>
        <w:t>В целях многосторонней кооперации вузов с ведущими отечествен-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0C534E">
        <w:rPr>
          <w:rFonts w:ascii="ArialMT" w:hAnsi="ArialMT" w:cs="ArialMT"/>
          <w:sz w:val="18"/>
          <w:szCs w:val="18"/>
          <w:highlight w:val="yellow"/>
        </w:rPr>
        <w:t>ными</w:t>
      </w:r>
      <w:proofErr w:type="spellEnd"/>
      <w:r w:rsidRPr="000C534E">
        <w:rPr>
          <w:rFonts w:ascii="ArialMT" w:hAnsi="ArialMT" w:cs="ArialMT"/>
          <w:sz w:val="18"/>
          <w:szCs w:val="18"/>
          <w:highlight w:val="yellow"/>
        </w:rPr>
        <w:t xml:space="preserve"> и зарубежными промышленными предприятиями по приоритетным</w:t>
      </w:r>
      <w:r w:rsidR="000C534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0C534E">
        <w:rPr>
          <w:rFonts w:ascii="ArialMT" w:hAnsi="ArialMT" w:cs="ArialMT"/>
          <w:sz w:val="18"/>
          <w:szCs w:val="18"/>
          <w:highlight w:val="yellow"/>
        </w:rPr>
        <w:t>направлениям форсированного индустриально-инновационного развития</w:t>
      </w:r>
      <w:r w:rsidR="000C534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0C534E">
        <w:rPr>
          <w:rFonts w:ascii="ArialMT" w:hAnsi="ArialMT" w:cs="ArialMT"/>
          <w:sz w:val="18"/>
          <w:szCs w:val="18"/>
          <w:highlight w:val="yellow"/>
        </w:rPr>
        <w:t>будет организовано повышение квалификации профессорско-преподавательского состава (далее – ППС) ежегодно, в том числе за рубежом.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Усиление государственной поддержки и стимулирование труда</w:t>
      </w:r>
      <w:r w:rsidR="00B33080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педагогических работников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повышения престижа профессии педагога будет осуществлен ряд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мероприятий.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разработана новая модель оплаты труда педагогических работников, предусматривающая:</w:t>
      </w:r>
      <w:r w:rsidR="00B3308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введение дифференцированных коэффициентов, используемых для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исчисления размера должностного оклада педагогических работников,</w:t>
      </w:r>
      <w:r w:rsidR="00B3308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за квалификационную категорию;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механизм внедрения оплаты труда, ориентированный на результат.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результате предпринятых мер средняя зарплата педагогических работников к 2015 году приблизится к заработной плате в частном секторе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экономики.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рамках аналитических и экономических исследований, расчетов по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прогнозированию пенсионных выплат на долгосрочный период, проводимых МТСЗН РК, будет усовершенствовано пенсионное обеспечение граждан, в том числе педагогов.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Одновременно предусматриваются меры по усилению требований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педагогам.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повышен пороговый уровень для абитуриентов, поступающих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педагогические специальности.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Будут пересмотрены требования к уровню квалификации педагогов с целью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создания условий, стимулирующих получение первой и высшей категорий.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2016 года будет внедрена процедура подтверждения уровня квалификации педагогов 1 раз в 5 лет в виде аттестации, в том числе для поступающих на работу впервые или после перерыва педагогической деятельности. Будут разработаны правила поступления на работу в организации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образования, которыми предусматривается прохождение тестирования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данной категории граждан.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При отборе учителей для профильной школы поощряется наличие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степени магистра в области образования.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Самообразование и самосовершенствование станут неотъемлемой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частью деятельности педагога, которые получат отражение в его </w:t>
      </w:r>
      <w:proofErr w:type="spellStart"/>
      <w:r w:rsidRPr="005D2256">
        <w:rPr>
          <w:rFonts w:ascii="ArialMT" w:hAnsi="ArialMT" w:cs="ArialMT"/>
          <w:sz w:val="18"/>
          <w:szCs w:val="18"/>
        </w:rPr>
        <w:t>портфолио</w:t>
      </w:r>
      <w:proofErr w:type="spellEnd"/>
      <w:r w:rsidRPr="005D2256">
        <w:rPr>
          <w:rFonts w:ascii="ArialMT" w:hAnsi="ArialMT" w:cs="ArialMT"/>
          <w:sz w:val="18"/>
          <w:szCs w:val="18"/>
        </w:rPr>
        <w:t>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контроля и стимулирования качества подготовки педагогические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кадры будут проходить оценку уровня квалификации в независимых некоммерческих неправительственных агентствах.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Аттестация педагогов будет проводиться на основе комплексной оценки, состоящей из процедуры тестирования знаний учителя, отчета об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учебно-методической деятельности, опроса заинтересованных лиц (роди-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телей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школьников) и общественности.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Учителя математики будут участвовать в международном сравнительном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исследовании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  <w:lang w:val="en-US"/>
        </w:rPr>
        <w:t>TEDS</w:t>
      </w:r>
      <w:r w:rsidRPr="000C534E">
        <w:rPr>
          <w:rFonts w:ascii="ArialMT" w:hAnsi="ArialMT" w:cs="ArialMT"/>
          <w:sz w:val="18"/>
          <w:szCs w:val="18"/>
        </w:rPr>
        <w:t>-</w:t>
      </w:r>
      <w:r w:rsidRPr="005D2256">
        <w:rPr>
          <w:rFonts w:ascii="ArialMT" w:hAnsi="ArialMT" w:cs="ArialMT"/>
          <w:sz w:val="18"/>
          <w:szCs w:val="18"/>
          <w:lang w:val="en-US"/>
        </w:rPr>
        <w:t>M</w:t>
      </w:r>
      <w:r w:rsidRPr="000C534E">
        <w:rPr>
          <w:rFonts w:ascii="ArialMT" w:hAnsi="ArialMT" w:cs="ArialMT"/>
          <w:sz w:val="18"/>
          <w:szCs w:val="18"/>
        </w:rPr>
        <w:t xml:space="preserve"> (</w:t>
      </w:r>
      <w:r w:rsidRPr="005D2256">
        <w:rPr>
          <w:rFonts w:ascii="ArialMT" w:hAnsi="ArialMT" w:cs="ArialMT"/>
          <w:sz w:val="18"/>
          <w:szCs w:val="18"/>
          <w:lang w:val="en-US"/>
        </w:rPr>
        <w:t>Teacher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  <w:lang w:val="en-US"/>
        </w:rPr>
        <w:t>Education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  <w:lang w:val="en-US"/>
        </w:rPr>
        <w:t>and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  <w:lang w:val="en-US"/>
        </w:rPr>
        <w:t>Development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  <w:lang w:val="en-US"/>
        </w:rPr>
        <w:t>Study</w:t>
      </w:r>
      <w:r w:rsidRP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  <w:lang w:val="en-US"/>
        </w:rPr>
        <w:t>in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Mathematics</w:t>
      </w:r>
      <w:proofErr w:type="spellEnd"/>
      <w:r w:rsidRPr="005D2256">
        <w:rPr>
          <w:rFonts w:ascii="ArialMT" w:hAnsi="ArialMT" w:cs="ArialMT"/>
          <w:sz w:val="18"/>
          <w:szCs w:val="18"/>
        </w:rPr>
        <w:t>) – оценка качества профессионального образования учителей математики начального и среднего звена средней школы.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целью повышения престижа профессии учителя будет проводиться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работа по формированию положительного имиджа педагога в обществе: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конкурсы «Учитель года», акции, совместные проекты со СМИ, мастер</w:t>
      </w:r>
      <w:r w:rsidR="000C534E">
        <w:rPr>
          <w:rFonts w:ascii="ArialMT" w:hAnsi="ArialMT" w:cs="ArialMT"/>
          <w:sz w:val="18"/>
          <w:szCs w:val="18"/>
        </w:rPr>
        <w:t>-</w:t>
      </w:r>
      <w:r w:rsidRPr="005D2256">
        <w:rPr>
          <w:rFonts w:ascii="ArialMT" w:hAnsi="ArialMT" w:cs="ArialMT"/>
          <w:sz w:val="18"/>
          <w:szCs w:val="18"/>
        </w:rPr>
        <w:t>классы, форумы педагогов-новаторов, конкурсы, слеты педагогических династий, научно-практические семинары и симпозиумы, семинары-тренинги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 круглые столы.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Менеджмент образования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государственно-общественной системы управления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образованием.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1. Совершенствование менеджмента в образовании, в том числе внедрение принципов корпоративного управления, формирование системы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государственно-частного партнерства в образовании.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2. Совершенствование системы мониторинга развития образования, в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том числе национальной образовательной статистики с учетом международных требований.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Целевые индикаторы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организациях образования созданы попечительские советы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(2015 г. – 45%, 2020 г. – 60%).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Руководители организаций образования прошли повышение квалификации и переподготовку в области менеджмента (2015 г. – 50%, 2020 г. –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100%).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Система управления образованием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Жесткая конкуренция на рынке труда требует мобильности и динамичности системы менеджмента образования.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управлению образованием будет привлечена широкая общественность – как педагогическая, так и разных слоев населения.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продвижения ГЧП будет усовершенствована система социального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заказа и механизмы государственного финансирования деятельности некоммерческих </w:t>
      </w:r>
      <w:r w:rsidR="000C534E">
        <w:rPr>
          <w:rFonts w:ascii="ArialMT" w:hAnsi="ArialMT" w:cs="ArialMT"/>
          <w:sz w:val="18"/>
          <w:szCs w:val="18"/>
        </w:rPr>
        <w:t xml:space="preserve"> н</w:t>
      </w:r>
      <w:r w:rsidRPr="005D2256">
        <w:rPr>
          <w:rFonts w:ascii="ArialMT" w:hAnsi="ArialMT" w:cs="ArialMT"/>
          <w:sz w:val="18"/>
          <w:szCs w:val="18"/>
        </w:rPr>
        <w:t>еправительственных организаций в виде грантов или других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механизмов. Будет предусмотрено системное финансирование </w:t>
      </w:r>
      <w:proofErr w:type="spellStart"/>
      <w:r w:rsidRPr="005D2256">
        <w:rPr>
          <w:rFonts w:ascii="ArialMT" w:hAnsi="ArialMT" w:cs="ArialMT"/>
          <w:sz w:val="18"/>
          <w:szCs w:val="18"/>
        </w:rPr>
        <w:t>неправи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тельственного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сектора как основы долгосрочных механизмов ГЧП.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Общественное участие на разных уровнях управления образованием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будет осуществляться в форме попечительских советов.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разработан механизм действенного общественного участия по-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печительских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советов в развитии образования.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Возрастет роль попечительского совета за счет участия родителей,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оплачивающих за обучение, работодателей, неправительственных организаций в сфере образования и профессиональных ассоциаций.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обеспечения корпоративности, прозрачности управления системой образования будут функционировать попечительские советы в учеб-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заведениях, отраслевые и региональные советы по подготовке кадров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участием работодателей.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 в вузах, имеющих статус государственного предприятия на праве хозяйственного ведения, будут внедрены принципы корпоративного управления: коллегиальность в управлении, самостоятельность в осуществлении деятельности, подотчетность по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результатам деятельности, прозрачность деятельности, ответственность.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Принципы корпоративного управления предполагают три ключевых аспекта управленческой деятельности: принятие стратегии, утверждение бюджета, кадровая политика.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случае положительного результата принципы корпоративного управления к 2020 году будут внедрены во всех гражданских вузах.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2011 года в организациях образования будет внедрена система планирования, ориентированного на результат, что потребует от руководителей и педагогов новых навыков управления, переподготовки и повышения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квалификации.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сфере воспитательной работы будут предприняты меры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совершенствованию системы планирования, мониторинга, оценки ре-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зультатов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контроля воспитательной работы в вузах, а также укреплению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структуры управления.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Будет осуществляться повышение квалификации руководящих работ</w:t>
      </w:r>
      <w:r w:rsidR="000C534E">
        <w:rPr>
          <w:rFonts w:ascii="ArialMT" w:hAnsi="ArialMT" w:cs="ArialMT"/>
          <w:sz w:val="18"/>
          <w:szCs w:val="18"/>
        </w:rPr>
        <w:t>н</w:t>
      </w:r>
      <w:r w:rsidRPr="005D2256">
        <w:rPr>
          <w:rFonts w:ascii="ArialMT" w:hAnsi="ArialMT" w:cs="ArialMT"/>
          <w:sz w:val="18"/>
          <w:szCs w:val="18"/>
        </w:rPr>
        <w:t>иков системы дошкольного воспитания и обучения, среднего образования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вопросам менеджмента в образовании.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Для внедрения современных технологий менеджмента будет </w:t>
      </w:r>
      <w:proofErr w:type="spellStart"/>
      <w:r w:rsidRPr="005D2256">
        <w:rPr>
          <w:rFonts w:ascii="ArialMT" w:hAnsi="ArialMT" w:cs="ArialMT"/>
          <w:sz w:val="18"/>
          <w:szCs w:val="18"/>
        </w:rPr>
        <w:t>регуляр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но осуществляться подготовка, переподготовка и повышение квалификации руководящих работников учебных заведений.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Руководителями организаций образования признаются лица, прошедшие подготовку и переподготовку по менеджменту в образовании.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2013 году будет пересмотрен механизм назначения ректоров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государственных вузов, в части их выборности.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Внедрение корпоративного управления будет осуществляться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соответствии с действующим законодательством Республики Казахстан.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обеспечения «прозрачности» деятельности организаций образования и уменьшения процента коррупции в вузах будут проводиться со-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циологические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исследования и акции.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Система мониторинга развития образования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Одним из принципов системы менеджмента качества в образовании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является принцип постоянного совершенствования образовательного процесса с учетом результатов мониторинга.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целью проведения систематического мониторинга образовательных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результатов и социальных эффектов на национальном и региональном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уровне будет внедрена единая система мониторинга образования в виде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информационной базы управления и прогнозирования путей развития. Для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достижения этой цели Национальный центр оценки качества образования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преобразован в Национальный центр образовательной статистики и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оценки (далее – НЦОСО).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Будут: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продолжено внедрение национальной системы оценки качества образования (далее – НСОКО) на всех уровнях;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разработана национальная образовательная статистика с учетом требований международной образовательной статистики ЮНЕСКО, ОЭСР и США;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создана единая база образовательной статистики на основе первичных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данных;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расширена инфраструктура системы управления образованием.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Будут проводиться мониторинговые обследования. По результатам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мониторинга для принятия управленческих решений будут публиковаться</w:t>
      </w:r>
      <w:r w:rsidR="000C534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ежегодные областные доклады о состоянии и развитии системы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Начиная с 2013 года, ежегодно будет издаваться сборник образовательной статистики. Электронная версия сборника будет размещена на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сайтах МОН и НЦОСО. Будет создана единая база обучающихся, педагогов по всем уровням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разрозненно существующие электронные базы статистических данных будут объединены в единую базу образовательной статистики.</w:t>
      </w:r>
      <w:r w:rsidR="00490C06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Данная база будет наполняться на основе первичных данных (школа, колледж, вуз, интернат, центры, службы оценки качества и др.) и сосредоточена</w:t>
      </w:r>
      <w:r w:rsidR="00490C06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МОН РК. Тем самым к 2015 году будет упразднен сбор всех форм административной отчетности, обеспечена прозрачность.</w:t>
      </w:r>
      <w:r w:rsidR="00490C06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Оценка потребности в специалистах различного профиля и уровня подготовки будет осуществляться на основе системы мониторинга, анализа и</w:t>
      </w:r>
      <w:r w:rsidR="00490C06">
        <w:rPr>
          <w:rFonts w:ascii="ArialMT" w:hAnsi="ArialMT" w:cs="ArialMT"/>
          <w:sz w:val="18"/>
          <w:szCs w:val="18"/>
        </w:rPr>
        <w:t xml:space="preserve"> п</w:t>
      </w:r>
      <w:r w:rsidRPr="005D2256">
        <w:rPr>
          <w:rFonts w:ascii="ArialMT" w:hAnsi="ArialMT" w:cs="ArialMT"/>
          <w:sz w:val="18"/>
          <w:szCs w:val="18"/>
        </w:rPr>
        <w:t>рогнозирования рынка труда, предназначенной для выработки механизмов</w:t>
      </w:r>
      <w:r w:rsidR="00490C06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государственного регулирования и стимулирования подготовки специалистов в соответствии с потребностями экономики, управления и социальной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сферы 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Электронное обучение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«</w:t>
      </w:r>
      <w:proofErr w:type="spellStart"/>
      <w:r w:rsidRPr="005D2256">
        <w:rPr>
          <w:rFonts w:ascii="Arial-BoldMT" w:hAnsi="Arial-BoldMT" w:cs="Arial-BoldMT"/>
          <w:b/>
          <w:bCs/>
          <w:sz w:val="18"/>
          <w:szCs w:val="18"/>
        </w:rPr>
        <w:t>e-learning</w:t>
      </w:r>
      <w:proofErr w:type="spellEnd"/>
      <w:r w:rsidRPr="005D2256">
        <w:rPr>
          <w:rFonts w:ascii="Arial-BoldMT" w:hAnsi="Arial-BoldMT" w:cs="Arial-BoldMT"/>
          <w:b/>
          <w:bCs/>
          <w:sz w:val="18"/>
          <w:szCs w:val="18"/>
        </w:rPr>
        <w:t>»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равного доступа всех участников образовательного процесса к лучшим образовательным ресурсам и технологиям.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Создание условий для внедрения автоматизации учебного процесса.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Целевой индикатор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организациях образования используется система электронного обучения (2015 г.–50%, 2020 г.–90 %).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Внедрение электронного обучения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Достижение поставленной цели повысит качество обучения, эффективность управления образованием, информационную интеграцию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внешней средой.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Внедрение электронного обучения потребует внесения изменений и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дополнений в ряд нормативных документов.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2012 году будут внесены дополнения в ГОСО высшего, технического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профессионального образования в части подготовки педагогических кадров для работы в системе электронного обучения, в ГОСО среднего образования – в части обязательного использования системы электронного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обучения.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разработаны и утверждены требования для создания электронных учебников и учебно-методических комплексов (далее – УМК), используемых в системе электронного обучения, регламент индивидуальной и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коллективной работы пользователей системы, технический регламент (сопровождение и эксплуатация системы электронного обучения).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обеспечения информационно-коммуникационных технологий (далее – ИКТ) – компетенций педагогов необходимы организационное обеспечение, подготовка и повышение квалификации пользователей системы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электронного </w:t>
      </w:r>
      <w:proofErr w:type="spellStart"/>
      <w:r w:rsidRPr="005D2256">
        <w:rPr>
          <w:rFonts w:ascii="ArialMT" w:hAnsi="ArialMT" w:cs="ArialMT"/>
          <w:sz w:val="18"/>
          <w:szCs w:val="18"/>
        </w:rPr>
        <w:t>обучения.Предполагается</w:t>
      </w:r>
      <w:proofErr w:type="spellEnd"/>
      <w:r w:rsidRPr="005D2256">
        <w:rPr>
          <w:rFonts w:ascii="ArialMT" w:hAnsi="ArialMT" w:cs="ArialMT"/>
          <w:sz w:val="18"/>
          <w:szCs w:val="18"/>
        </w:rPr>
        <w:t>, что с 2011 будет начато повышение квалификации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педагогов по использованию и применению системы электронного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Организационное обеспечение системы электронного обучения будут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осуществлять региональные центры новых технологий в образовании при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управлениях образования городов и областей.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Обеспечение электронными ресурсами и </w:t>
      </w:r>
      <w:proofErr w:type="spellStart"/>
      <w:r w:rsidRPr="005D2256">
        <w:rPr>
          <w:rFonts w:ascii="ArialMT" w:hAnsi="ArialMT" w:cs="ArialMT"/>
          <w:sz w:val="18"/>
          <w:szCs w:val="18"/>
        </w:rPr>
        <w:t>контентом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для электронного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будет осуществляться на основе ГЧП.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Развитие технологической инфраструктуры предполагает подключение организаций образования к сети Интернет с пропускной способностью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 4 до 10 Мбит/сек.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 сети Интернет будут подключены более 90% организаций </w:t>
      </w:r>
      <w:proofErr w:type="spellStart"/>
      <w:r w:rsidRPr="005D2256">
        <w:rPr>
          <w:rFonts w:ascii="ArialMT" w:hAnsi="ArialMT" w:cs="ArialMT"/>
          <w:sz w:val="18"/>
          <w:szCs w:val="18"/>
        </w:rPr>
        <w:t>образо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вания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, в первую очередь, школы, работающие по </w:t>
      </w:r>
      <w:proofErr w:type="spellStart"/>
      <w:r w:rsidRPr="005D2256">
        <w:rPr>
          <w:rFonts w:ascii="ArialMT" w:hAnsi="ArialMT" w:cs="ArialMT"/>
          <w:sz w:val="18"/>
          <w:szCs w:val="18"/>
        </w:rPr>
        <w:t>пилотной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программе ресурсных центров.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Подключение к широкополосному Интернету, обеспечение оборудованием для системы электронного образования и выбор поставщиков услуг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проводиться в соответствии с действующим законодательством Республики Казахстан в области государственных закупок.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90% организаций образования будут иметь Интернет-ресурсы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необходимыми учебными ресурсами.</w:t>
      </w:r>
      <w:r w:rsidR="006A7F5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каждому предмету, изучаемому в основной и профильной школе,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будут разработаны интерактивные и интеллектуальные цифровые образовательные ресурсы.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Планируется полное обеспечение цифровым образовательным </w:t>
      </w:r>
      <w:proofErr w:type="spellStart"/>
      <w:r w:rsidRPr="005D2256">
        <w:rPr>
          <w:rFonts w:ascii="ArialMT" w:hAnsi="ArialMT" w:cs="ArialMT"/>
          <w:sz w:val="18"/>
          <w:szCs w:val="18"/>
        </w:rPr>
        <w:t>контентом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(наполнение или содержание какого-либо информационного ре</w:t>
      </w:r>
      <w:r w:rsidR="00540760">
        <w:rPr>
          <w:rFonts w:ascii="ArialMT" w:hAnsi="ArialMT" w:cs="ArialMT"/>
          <w:sz w:val="18"/>
          <w:szCs w:val="18"/>
        </w:rPr>
        <w:t>с</w:t>
      </w:r>
      <w:r w:rsidRPr="005D2256">
        <w:rPr>
          <w:rFonts w:ascii="ArialMT" w:hAnsi="ArialMT" w:cs="ArialMT"/>
          <w:sz w:val="18"/>
          <w:szCs w:val="18"/>
        </w:rPr>
        <w:t>урса – текст, графика, музыка, видео, зву</w:t>
      </w:r>
      <w:r w:rsidR="00540760">
        <w:rPr>
          <w:rFonts w:ascii="ArialMT" w:hAnsi="ArialMT" w:cs="ArialMT"/>
          <w:sz w:val="18"/>
          <w:szCs w:val="18"/>
        </w:rPr>
        <w:t xml:space="preserve">ки и т.д.) организаций среднего </w:t>
      </w:r>
      <w:r w:rsidRPr="005D2256">
        <w:rPr>
          <w:rFonts w:ascii="ArialMT" w:hAnsi="ArialMT" w:cs="ArialMT"/>
          <w:sz w:val="18"/>
          <w:szCs w:val="18"/>
        </w:rPr>
        <w:t>технического и профессионального образования в открытом доступе.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Получат развитие электронные образовательные ресурсы, создаваемые преподавателями (централизованное создание и наполнение </w:t>
      </w:r>
      <w:proofErr w:type="spellStart"/>
      <w:r w:rsidRPr="005D2256">
        <w:rPr>
          <w:rFonts w:ascii="ArialMT" w:hAnsi="ArialMT" w:cs="ArialMT"/>
          <w:sz w:val="18"/>
          <w:szCs w:val="18"/>
        </w:rPr>
        <w:t>ресур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сами медиатек).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внедрения автоматизации учебного процесса каждая организация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будет оснащена необходимым оборудованием: компьютеры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новой модификации, обеспечение широкополосного доступа к Интернету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др.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2011 году будут разработаны функционалы для администратора, заместителя директора, учителя, ученика, медицинского работника, библиотекаря.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Ученик будет вести личный </w:t>
      </w:r>
      <w:proofErr w:type="spellStart"/>
      <w:r w:rsidRPr="005D2256">
        <w:rPr>
          <w:rFonts w:ascii="ArialMT" w:hAnsi="ArialMT" w:cs="ArialMT"/>
          <w:sz w:val="18"/>
          <w:szCs w:val="18"/>
        </w:rPr>
        <w:t>портфолио</w:t>
      </w:r>
      <w:proofErr w:type="spellEnd"/>
      <w:r w:rsidRPr="005D2256">
        <w:rPr>
          <w:rFonts w:ascii="ArialMT" w:hAnsi="ArialMT" w:cs="ArialMT"/>
          <w:sz w:val="18"/>
          <w:szCs w:val="18"/>
        </w:rPr>
        <w:t>, календарь, дневник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автоматизированной системе. Учитель будет заполнять электронную тетрадь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календарно-тематическим планированием, классный журнал, серви</w:t>
      </w:r>
      <w:r w:rsidR="00540760">
        <w:rPr>
          <w:rFonts w:ascii="ArialMT" w:hAnsi="ArialMT" w:cs="ArialMT"/>
          <w:sz w:val="18"/>
          <w:szCs w:val="18"/>
        </w:rPr>
        <w:t>с</w:t>
      </w:r>
      <w:r w:rsidRPr="005D2256">
        <w:rPr>
          <w:rFonts w:ascii="ArialMT" w:hAnsi="ArialMT" w:cs="ArialMT"/>
          <w:sz w:val="18"/>
          <w:szCs w:val="18"/>
        </w:rPr>
        <w:t xml:space="preserve">ы оповещения (отправка </w:t>
      </w:r>
      <w:proofErr w:type="spellStart"/>
      <w:r w:rsidRPr="005D2256">
        <w:rPr>
          <w:rFonts w:ascii="ArialMT" w:hAnsi="ArialMT" w:cs="ArialMT"/>
          <w:sz w:val="18"/>
          <w:szCs w:val="18"/>
        </w:rPr>
        <w:t>e-mail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или sms-сообщений родителям учеников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 предстоящих плановых и внеплановых собраниях и встречах, отчетность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др.).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Преподавательская нагрузка, расписание занятий, мониторинг успеваемости и посещаемости учащихся, деятельности педагога, отчетность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будет осуществляться заместителем директора. Системный </w:t>
      </w:r>
      <w:proofErr w:type="spellStart"/>
      <w:r w:rsidRPr="005D2256">
        <w:rPr>
          <w:rFonts w:ascii="ArialMT" w:hAnsi="ArialMT" w:cs="ArialMT"/>
          <w:sz w:val="18"/>
          <w:szCs w:val="18"/>
        </w:rPr>
        <w:t>администра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тор будет ответственным за поддержку многопользовательской компьютерной системы, включая локальные и глобальные вычислительные сети,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телефонные системы или системы голосовой почты.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2015 году будут созданы университетские порталы по образцу ведущих зарубежных вузов, к 2020 году в вузах будет обеспечен 100% доступ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 широкополосному Интернету. По мере технической </w:t>
      </w:r>
      <w:r w:rsidR="00540760">
        <w:rPr>
          <w:rFonts w:ascii="ArialMT" w:hAnsi="ArialMT" w:cs="ArialMT"/>
          <w:sz w:val="18"/>
          <w:szCs w:val="18"/>
        </w:rPr>
        <w:t xml:space="preserve"> п</w:t>
      </w:r>
      <w:r w:rsidRPr="005D2256">
        <w:rPr>
          <w:rFonts w:ascii="ArialMT" w:hAnsi="ArialMT" w:cs="ArialMT"/>
          <w:sz w:val="18"/>
          <w:szCs w:val="18"/>
        </w:rPr>
        <w:t>одготовленности вузов будет осуществлено подключение вузов к Республиканской межвузовской электронной библиотеке.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Дошкольное воспитание и обучение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Обеспечение полного охвата детей качественным дошкольным воспитанием и обучением, равного доступа детей к различным программам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дошкольного воспитания и обучения для их подготовки к школе.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lastRenderedPageBreak/>
        <w:t>1. Увеличение сети дошкольных организаций.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2. Обновление содержания дошкольного воспитания и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3. Обеспечение кадрами организаций дошкольного воспитания и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Целевой индикатор</w:t>
      </w:r>
      <w:r w:rsidRPr="005D2256">
        <w:rPr>
          <w:rFonts w:ascii="ArialMT" w:hAnsi="ArialMT" w:cs="ArialMT"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Охват детей в возрасте с 3 до 6 лет дошкольным воспитанием и обучением (2015 г. – 73,5%, 2020 г. – 100%).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Увеличение сети дошкольных организаций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в рамках Программы «</w:t>
      </w:r>
      <w:proofErr w:type="spellStart"/>
      <w:r w:rsidRPr="005D2256">
        <w:rPr>
          <w:rFonts w:ascii="ArialMT" w:hAnsi="ArialMT" w:cs="ArialMT"/>
          <w:sz w:val="18"/>
          <w:szCs w:val="18"/>
        </w:rPr>
        <w:t>Балапан</w:t>
      </w:r>
      <w:proofErr w:type="spellEnd"/>
      <w:r w:rsidRPr="005D2256">
        <w:rPr>
          <w:rFonts w:ascii="ArialMT" w:hAnsi="ArialMT" w:cs="ArialMT"/>
          <w:sz w:val="18"/>
          <w:szCs w:val="18"/>
        </w:rPr>
        <w:t>» будет развита сеть государственных и частных детских садов, обеспечивающая 70% охват до-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школьным воспитанием и обучением детей в возрасте с 3 до 6 лет.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Количество мест в дошкольных организациях будет увеличиваться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рамках Программы «</w:t>
      </w:r>
      <w:proofErr w:type="spellStart"/>
      <w:r w:rsidRPr="005D2256">
        <w:rPr>
          <w:rFonts w:ascii="ArialMT" w:hAnsi="ArialMT" w:cs="ArialMT"/>
          <w:sz w:val="18"/>
          <w:szCs w:val="18"/>
        </w:rPr>
        <w:t>Балапан</w:t>
      </w:r>
      <w:proofErr w:type="spellEnd"/>
      <w:r w:rsidRPr="005D2256">
        <w:rPr>
          <w:rFonts w:ascii="ArialMT" w:hAnsi="ArialMT" w:cs="ArialMT"/>
          <w:sz w:val="18"/>
          <w:szCs w:val="18"/>
        </w:rPr>
        <w:t>».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созданы кабинеты коррекции и инклюзивного образования для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оказания коррекционно-педагогической поддержки детям с раннего возраста. До 2015 года сеть кабинетов коррекции и инклюзивного образования возрастет с 8 % до 30 % от общего количества детских садов.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целью сохранения и увеличения сети специальных коррекционных дошкольных организаций будут открыты специальные детские сады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</w:t>
      </w:r>
      <w:proofErr w:type="spellStart"/>
      <w:r w:rsidRPr="005D2256">
        <w:rPr>
          <w:rFonts w:ascii="ArialMT" w:hAnsi="ArialMT" w:cs="ArialMT"/>
          <w:sz w:val="18"/>
          <w:szCs w:val="18"/>
        </w:rPr>
        <w:t>Акмолинской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Pr="005D2256">
        <w:rPr>
          <w:rFonts w:ascii="ArialMT" w:hAnsi="ArialMT" w:cs="ArialMT"/>
          <w:sz w:val="18"/>
          <w:szCs w:val="18"/>
        </w:rPr>
        <w:t>Алматинской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Pr="005D2256">
        <w:rPr>
          <w:rFonts w:ascii="ArialMT" w:hAnsi="ArialMT" w:cs="ArialMT"/>
          <w:sz w:val="18"/>
          <w:szCs w:val="18"/>
        </w:rPr>
        <w:t>Западно-Казахстанской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Pr="005D2256">
        <w:rPr>
          <w:rFonts w:ascii="ArialMT" w:hAnsi="ArialMT" w:cs="ArialMT"/>
          <w:sz w:val="18"/>
          <w:szCs w:val="18"/>
        </w:rPr>
        <w:t>Кызылординской</w:t>
      </w:r>
      <w:proofErr w:type="spellEnd"/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Северо-Казахстанской областях. Доля специальных коррекционных дошкольных организаций от общего количества составит в 2015 году – 2%,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2020 году – 2,5%. Будет увеличена доля детских садов с созданием условий для беспрепятственного доступа к организации от общего количества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детских садов с 1% в 2011 году до 10% в 2020 году.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Обновление содержания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обеспечение кадрами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предполагается обновление 5 учебных программ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соответствии с ведущими образовательными областями ГОСО.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каждой из учебных программ будут разработаны учебно-методические комплексы (ежегодно по 5 единиц, всего 25).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 2015 года в вузах и организациях </w:t>
      </w:r>
      <w:proofErr w:type="spellStart"/>
      <w:r w:rsidRPr="005D2256">
        <w:rPr>
          <w:rFonts w:ascii="ArialMT" w:hAnsi="ArialMT" w:cs="ArialMT"/>
          <w:sz w:val="18"/>
          <w:szCs w:val="18"/>
        </w:rPr>
        <w:t>ТиПО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будут подготовлены более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18 тысяч педагогических работников дошкольного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Будет осуществлена переподготовка педагогов дошкольных организаций.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2020 году будут: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обеспечено функционирование различных моделей дошкольных организаций, в зависимости от особенностей регионов. К примеру, в южных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регионах – детские сады в частных коттеджах, семейные детские сады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5-6 детей на базе жилых помещений с участием в работе членов семьи.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северных регионах – мини-центры на базе общеобразовательных школ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за счет </w:t>
      </w:r>
      <w:proofErr w:type="spellStart"/>
      <w:r w:rsidRPr="005D2256">
        <w:rPr>
          <w:rFonts w:ascii="ArialMT" w:hAnsi="ArialMT" w:cs="ArialMT"/>
          <w:sz w:val="18"/>
          <w:szCs w:val="18"/>
        </w:rPr>
        <w:t>профицита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ученических мест. В городах на нижних этажах жилых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комплексов - малокомплектные детские</w:t>
      </w:r>
      <w:r w:rsidR="00540760">
        <w:rPr>
          <w:rFonts w:ascii="ArialMT" w:hAnsi="ArialMT" w:cs="ArialMT"/>
          <w:sz w:val="18"/>
          <w:szCs w:val="18"/>
        </w:rPr>
        <w:t xml:space="preserve"> сады и мини-центры. Во всех рег</w:t>
      </w:r>
      <w:r w:rsidRPr="005D2256">
        <w:rPr>
          <w:rFonts w:ascii="ArialMT" w:hAnsi="ArialMT" w:cs="ArialMT"/>
          <w:sz w:val="18"/>
          <w:szCs w:val="18"/>
        </w:rPr>
        <w:t>ионах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– комплексы «Школа-сад». Альтернативой государственным садам будут детские сады при крупных компаниях, организациях, предприятиях;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увеличено количество мест в детских дошкольных организациях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373 тыс. до 662 тыс.;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уменьшена </w:t>
      </w:r>
      <w:proofErr w:type="spellStart"/>
      <w:r w:rsidRPr="005D2256">
        <w:rPr>
          <w:rFonts w:ascii="ArialMT" w:hAnsi="ArialMT" w:cs="ArialMT"/>
          <w:sz w:val="18"/>
          <w:szCs w:val="18"/>
        </w:rPr>
        <w:t>_____наполняемость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групп в детских садах с 27 (в среднем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стране) до 22 детей в соответствии с возрастными нормами (ясельная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группа – 17, средняя – 22, старшая – 27);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увеличится с 70% до 100% от числа всех детей дошкольного возраста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численность детей, охваченных дошкольным воспитанием и обучением;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обновлены 10 учебных программ, разработаны 30 УМК, в том числе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2016 году – 8, в 2017 году – 8, в 2018 году – 8, в 2019 году – 8, 2020 году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– 8 единиц.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Среднее образование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Формирование в общеобразовательных школах интеллектуального,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физически и духовно развитого гражданина Республики Казахстан, удов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летворение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его потребности в получении образования, обеспечивающего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успех в быстро меняющемся мире, развитие конкурентоспособного человеческого капитала для экономического благополучия страны. Переход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12-летнюю модель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1. Осуществление перехода на 12-летнюю модель обучения с обновлением содержания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2. Решение проблемы малокомплектных школ.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3. Усовершенствование системы инклюзивного образования в школе.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Целевые индикаторы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2020 году осуществлен полный переход на 12-летнюю модель обучения (2015 г. – 1, 5, 11 классы).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Количество школ в рамках проекта «Назарбаев Интеллектуальные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школы» во всех регионах Казахстана (2020 г. – 20).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учащихся, успешно освоивших образовательные учебные программы по естественно-математическим дисциплинам (2015 г. – 60%,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2020 г. – 70%).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Результаты учащихся казахстанской общеобразовательной школы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международных сравнительных исследованиях PISA, TIMSS, PIRLS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(2015 г.: PISA – 50–55 место, TIMSS – 10–15 место, 2020 г.: PISA – 40–45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место, TIMSS – 10–12 место, PIRLS – 10–15 место).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Увеличена доля школ, создавших условия для инклюзивного образования, от их общего количества (2015 г. – 30%, 2020 г. – 70%).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Переход на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12-</w:t>
      </w:r>
      <w:r w:rsidRPr="005D2256">
        <w:rPr>
          <w:rFonts w:ascii="ArialMT" w:hAnsi="ArialMT" w:cs="ArialMT"/>
          <w:b/>
          <w:bCs/>
          <w:sz w:val="18"/>
          <w:szCs w:val="18"/>
        </w:rPr>
        <w:t>летнюю модель образования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Планируется разработать и внедрить новый стандарт 12-летнего образования, основанный на </w:t>
      </w:r>
      <w:proofErr w:type="spellStart"/>
      <w:r w:rsidRPr="005D2256">
        <w:rPr>
          <w:rFonts w:ascii="ArialMT" w:hAnsi="ArialMT" w:cs="ArialMT"/>
          <w:sz w:val="18"/>
          <w:szCs w:val="18"/>
        </w:rPr>
        <w:t>компетентностном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подходе.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Смена образовательных стандартов связана с разработкой нового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содержания образования. Базовый принцип нового содержания </w:t>
      </w:r>
      <w:proofErr w:type="spellStart"/>
      <w:r w:rsidRPr="005D2256">
        <w:rPr>
          <w:rFonts w:ascii="ArialMT" w:hAnsi="ArialMT" w:cs="ArialMT"/>
          <w:sz w:val="18"/>
          <w:szCs w:val="18"/>
        </w:rPr>
        <w:t>образо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вания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создание в каждой школе гуманной образовательной среды, стимулирующей развитие нравственно-духовных качеств личности: самопознания, самоопределения и самореализации. Будет достигнут высокий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уровень нравственно-духовной культуры в организациях образования и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семьях. Все дети, учащиеся, студенты и педагогические работники будут владеть основами самопознания, развития общечеловеческих ценностей.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ГОСО будет ориентирован на результаты, обеспечивающие личное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саморазвитие, самостоятельность в приобретении знаний, формирующие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коммуникативные навыки, умения управлять информацией и технологиями, решать проблемы, предприимчивость и </w:t>
      </w:r>
      <w:proofErr w:type="spellStart"/>
      <w:r w:rsidRPr="005D2256">
        <w:rPr>
          <w:rFonts w:ascii="ArialMT" w:hAnsi="ArialMT" w:cs="ArialMT"/>
          <w:sz w:val="18"/>
          <w:szCs w:val="18"/>
        </w:rPr>
        <w:t>креативность</w:t>
      </w:r>
      <w:proofErr w:type="spellEnd"/>
      <w:r w:rsidRPr="005D2256">
        <w:rPr>
          <w:rFonts w:ascii="ArialMT" w:hAnsi="ArialMT" w:cs="ArialMT"/>
          <w:sz w:val="18"/>
          <w:szCs w:val="18"/>
        </w:rPr>
        <w:t>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2011 году будут обновлены ГОСО начального образования, разработаны учебные программы на основе компетентностного подхода основного среднего и общего среднего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2015 года элементы опыта Назарбаев интеллектуальных школ будут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внедряться в систему образования.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2012 году ГОСО общего среднего образования будут интегрированы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ГОСО высшего образования (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</w:t>
      </w:r>
      <w:proofErr w:type="spellEnd"/>
      <w:r w:rsidRPr="005D2256">
        <w:rPr>
          <w:rFonts w:ascii="ArialMT" w:hAnsi="ArialMT" w:cs="ArialMT"/>
          <w:sz w:val="18"/>
          <w:szCs w:val="18"/>
        </w:rPr>
        <w:t>) – отдельные дисциплины цикла общеобразовательных дисциплин высшего образования (социология,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самопознание, ОБЖ, история Казахстана, </w:t>
      </w:r>
      <w:proofErr w:type="spellStart"/>
      <w:r w:rsidRPr="005D2256">
        <w:rPr>
          <w:rFonts w:ascii="ArialMT" w:hAnsi="ArialMT" w:cs="ArialMT"/>
          <w:sz w:val="18"/>
          <w:szCs w:val="18"/>
        </w:rPr>
        <w:t>культурология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др.) будут перенесены в программы профильного обучения «</w:t>
      </w:r>
      <w:proofErr w:type="spellStart"/>
      <w:r w:rsidRPr="005D2256">
        <w:rPr>
          <w:rFonts w:ascii="ArialMT" w:hAnsi="ArialMT" w:cs="ArialMT"/>
          <w:sz w:val="18"/>
          <w:szCs w:val="18"/>
        </w:rPr>
        <w:t>Бейіндік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мектеп</w:t>
      </w:r>
      <w:proofErr w:type="spellEnd"/>
      <w:r w:rsidRPr="005D2256">
        <w:rPr>
          <w:rFonts w:ascii="ArialMT" w:hAnsi="ArialMT" w:cs="ArialMT"/>
          <w:sz w:val="18"/>
          <w:szCs w:val="18"/>
        </w:rPr>
        <w:t>» без увеличения учебной нагрузки.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2014 году будет разработана и апробирована программа профильного обучения «</w:t>
      </w:r>
      <w:proofErr w:type="spellStart"/>
      <w:r w:rsidRPr="005D2256">
        <w:rPr>
          <w:rFonts w:ascii="ArialMT" w:hAnsi="ArialMT" w:cs="ArialMT"/>
          <w:sz w:val="18"/>
          <w:szCs w:val="18"/>
        </w:rPr>
        <w:t>Бейіндік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мектеп</w:t>
      </w:r>
      <w:proofErr w:type="spellEnd"/>
      <w:r w:rsidRPr="005D2256">
        <w:rPr>
          <w:rFonts w:ascii="ArialMT" w:hAnsi="ArialMT" w:cs="ArialMT"/>
          <w:sz w:val="18"/>
          <w:szCs w:val="18"/>
        </w:rPr>
        <w:t>» по направлениям: общественно-гуманитарное и естественно-математическое.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Будет осуществляться разработка учебников и УМК для экспериментальных площадок по 12-летней модели обучения, электронных </w:t>
      </w:r>
      <w:proofErr w:type="spellStart"/>
      <w:r w:rsidRPr="005D2256">
        <w:rPr>
          <w:rFonts w:ascii="ArialMT" w:hAnsi="ArialMT" w:cs="ArialMT"/>
          <w:sz w:val="18"/>
          <w:szCs w:val="18"/>
        </w:rPr>
        <w:t>учебни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ков, перевод и адаптация учебников и УМК для коррекционных организаций образования. Будут разделены функции разработки и проведения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экспертизы учебников.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2013 году будут разработаны учебники и УМК по программе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12-летней модели обучения, а в 2014 году – их экспертиза.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2014 году будут подготовлены альтернативные учебники и УМК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программе 12-летней модели обучения для учащихся 1, 5, 11 классов,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2015 году – для учащихся 2, 6, 12 классов, в 2016 году – для учащихся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3, 4, 7 классов, в 2017 году – для 8, 9,10 классов.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Наряду с казахстанскими учебниками будут использоваться наиболее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качественные зарубежные учебники по математике, естественным и техническим наукам, включенные в перечень разрешенных МОН РК учебников.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2015 году все учащиеся общеобразовательных организаций образования будут обеспечены бесплатным</w:t>
      </w:r>
      <w:r w:rsidR="00540760">
        <w:rPr>
          <w:rFonts w:ascii="ArialMT" w:hAnsi="ArialMT" w:cs="ArialMT"/>
          <w:sz w:val="18"/>
          <w:szCs w:val="18"/>
        </w:rPr>
        <w:t>и учебниками и цифровыми образо</w:t>
      </w:r>
      <w:r w:rsidRPr="005D2256">
        <w:rPr>
          <w:rFonts w:ascii="ArialMT" w:hAnsi="ArialMT" w:cs="ArialMT"/>
          <w:sz w:val="18"/>
          <w:szCs w:val="18"/>
        </w:rPr>
        <w:t>вательными ресурсами за счет местных бюджетов.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2015 году начнется последовательный переход на 12-летнюю модель обучения по следующей схеме: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Годы По программе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12-</w:t>
      </w:r>
      <w:r w:rsidRPr="005D2256">
        <w:rPr>
          <w:rFonts w:ascii="ArialMT" w:hAnsi="ArialMT" w:cs="ArialMT"/>
          <w:b/>
          <w:bCs/>
          <w:sz w:val="18"/>
          <w:szCs w:val="18"/>
        </w:rPr>
        <w:t>летнего</w:t>
      </w:r>
      <w:r w:rsidR="00540760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обучения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По программе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11-</w:t>
      </w:r>
      <w:r w:rsidRPr="005D2256">
        <w:rPr>
          <w:rFonts w:ascii="ArialMT" w:hAnsi="ArialMT" w:cs="ArialMT"/>
          <w:b/>
          <w:bCs/>
          <w:sz w:val="18"/>
          <w:szCs w:val="18"/>
        </w:rPr>
        <w:t>летнего</w:t>
      </w:r>
      <w:r w:rsidR="00540760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обучения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2015 – 2016 1,5,11 2,3,4,6,7,8,9,11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2016 – 2017 1,2,5,6,11,12 3,4,7,8,9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2017 – 2018 1,2,3,5,6,7,11,12 4,8,9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2018 – 2019 1,2,3,4,5,6,7,8,11,12 9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2019 – 2020 1,2,3,4,5,6,7,8,9,11,12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Переход из 9 класса 11-летней школы в 11 класс 12-летней школы осуществляется с 2015 – 2016 учебного года по 2019 – 2020 учебный год. Обучение в 11 и 12 классах 12-летней модели обучения будет бесплатным.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Общий контингент учащихся на 1 сентября 2015 года, по предварительным данным, составит около 2,7 млн. детей.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Из них по 12-летней программе: в 1 класс – свыше 600 тыс. детей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(около 450 тыс. детей 6-летнего возраста и 150 тыс. – 7-летнего возраста).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Прогнозируемое количество </w:t>
      </w:r>
      <w:proofErr w:type="spellStart"/>
      <w:r w:rsidRPr="005D2256">
        <w:rPr>
          <w:rFonts w:ascii="ArialMT" w:hAnsi="ArialMT" w:cs="ArialMT"/>
          <w:sz w:val="18"/>
          <w:szCs w:val="18"/>
        </w:rPr>
        <w:t>класс-комплектов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около 30 тыс.;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5 класс – свыше 260 тыс. детей, прогнозируемое количество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класс-комплектов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около 13 тыс.;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11 класс – около 175 тыс. детей, прогнозируемое количество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класс-комплектов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свыше 8 тыс.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2015 года в старших классах общеобразовательных школ, лицеев,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гимназий, интеллектуальных школ, специализированных школ для одаренных детей будет реализована программа профильного обучения «</w:t>
      </w:r>
      <w:proofErr w:type="spellStart"/>
      <w:r w:rsidRPr="005D2256">
        <w:rPr>
          <w:rFonts w:ascii="ArialMT" w:hAnsi="ArialMT" w:cs="ArialMT"/>
          <w:sz w:val="18"/>
          <w:szCs w:val="18"/>
        </w:rPr>
        <w:t>Бейіндік</w:t>
      </w:r>
      <w:proofErr w:type="spellEnd"/>
      <w:r w:rsidR="00540760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мектеп</w:t>
      </w:r>
      <w:proofErr w:type="spellEnd"/>
      <w:r w:rsidRPr="005D2256">
        <w:rPr>
          <w:rFonts w:ascii="ArialMT" w:hAnsi="ArialMT" w:cs="ArialMT"/>
          <w:sz w:val="18"/>
          <w:szCs w:val="18"/>
        </w:rPr>
        <w:t>». Прием в профильную школу будет осуществляться на основе национального тестирования.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Предполагается, что в профильной школе продолжит обучение 60%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выпускников 10 классов. При этом предстоит открыть профильные </w:t>
      </w:r>
      <w:proofErr w:type="spellStart"/>
      <w:r w:rsidRPr="005D2256">
        <w:rPr>
          <w:rFonts w:ascii="ArialMT" w:hAnsi="ArialMT" w:cs="ArialMT"/>
          <w:sz w:val="18"/>
          <w:szCs w:val="18"/>
        </w:rPr>
        <w:t>школы,в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том числе с общежитиями, из них более половины – в сельской местности. Одновременно, на базе вузов будут созданы школы, реализующие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программу профильного обучения. Определены 40 базовых вузов, на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базе которых рассматривается возможность размещения и обучения 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профильной школе (11-12 классы).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 учетом наработанного опыта и международной практики структура системы образования Казахстана с 2015 будет приведена в соответствие со ступенями МСКО. Будет пересмотрен Классификатор специальностей технического и профессионального, </w:t>
      </w:r>
      <w:proofErr w:type="spellStart"/>
      <w:r w:rsidRPr="005D2256">
        <w:rPr>
          <w:rFonts w:ascii="ArialMT" w:hAnsi="ArialMT" w:cs="ArialMT"/>
          <w:sz w:val="18"/>
          <w:szCs w:val="18"/>
        </w:rPr>
        <w:t>послесреднего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образования.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Отдельные образовательные программы среднего профессионального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образования будут отнесены к третичному образованию (прикладной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</w:t>
      </w:r>
      <w:proofErr w:type="spellEnd"/>
      <w:r w:rsidRPr="005D2256">
        <w:rPr>
          <w:rFonts w:ascii="ArialMT" w:hAnsi="ArialMT" w:cs="ArialMT"/>
          <w:sz w:val="18"/>
          <w:szCs w:val="18"/>
        </w:rPr>
        <w:t>), повысится статус колледжей. Для поступления на программы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прикладного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необходимо завершение полного среднего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Структура системы образования Республики Казахстан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Получит развитие система внешней оценки учебных достижений учащихся с учетом мирового опыта.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Национальное тестирование будет проводиться после окончания начальной, основной и профильной школы: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начальной школе – выборочно, с целью мониторинга учебных достижений учащихся;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основной школе (после 10 класса) – с целью определения дальней-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шей траектории обучения;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профильной школе – с целью оценивания уровня полученных знаний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умений.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К 2015 году будет сформирована база тестовых заданий, ориентированных на выявление уровня </w:t>
      </w:r>
      <w:proofErr w:type="spellStart"/>
      <w:r w:rsidRPr="005D2256">
        <w:rPr>
          <w:rFonts w:ascii="ArialMT" w:hAnsi="ArialMT" w:cs="ArialMT"/>
          <w:sz w:val="18"/>
          <w:szCs w:val="18"/>
        </w:rPr>
        <w:t>сформир</w:t>
      </w:r>
      <w:r w:rsidR="00540760">
        <w:rPr>
          <w:rFonts w:ascii="ArialMT" w:hAnsi="ArialMT" w:cs="ArialMT"/>
          <w:sz w:val="18"/>
          <w:szCs w:val="18"/>
        </w:rPr>
        <w:t>ованности</w:t>
      </w:r>
      <w:proofErr w:type="spellEnd"/>
      <w:r w:rsidR="00540760">
        <w:rPr>
          <w:rFonts w:ascii="ArialMT" w:hAnsi="ArialMT" w:cs="ArialMT"/>
          <w:sz w:val="18"/>
          <w:szCs w:val="18"/>
        </w:rPr>
        <w:t xml:space="preserve"> компетенций обучающих</w:t>
      </w:r>
      <w:r w:rsidRPr="005D2256">
        <w:rPr>
          <w:rFonts w:ascii="ArialMT" w:hAnsi="ArialMT" w:cs="ArialMT"/>
          <w:sz w:val="18"/>
          <w:szCs w:val="18"/>
        </w:rPr>
        <w:t>ся, с включением письменных заданий.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Внешние экзамены будут проводиться методом компьютерного тести-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рования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применением новых информационных технологий.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Претенденты на получение высшего образования будут сдавать до-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полнительные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профильные экзамены в форме независимого национального тестирования.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 целью создания инновационной, </w:t>
      </w:r>
      <w:proofErr w:type="spellStart"/>
      <w:r w:rsidRPr="005D2256">
        <w:rPr>
          <w:rFonts w:ascii="ArialMT" w:hAnsi="ArialMT" w:cs="ArialMT"/>
          <w:sz w:val="18"/>
          <w:szCs w:val="18"/>
        </w:rPr>
        <w:t>полиязычной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модели образования,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количество школ, предоставляющих образование на трех языках, увеличится с 33 до 700. В том числе, количество школ сети «Назарбаев интеллектуальные школы» расширится с 6 до 20. Эти школы станут базовыми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площадками для апробации </w:t>
      </w:r>
      <w:proofErr w:type="spellStart"/>
      <w:r w:rsidRPr="005D2256">
        <w:rPr>
          <w:rFonts w:ascii="ArialMT" w:hAnsi="ArialMT" w:cs="ArialMT"/>
          <w:sz w:val="18"/>
          <w:szCs w:val="18"/>
        </w:rPr>
        <w:t>полиязычной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модели образования, инноваций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образовании.</w:t>
      </w:r>
      <w:r w:rsidR="00540760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Будет обеспечено участие школьников Казахстана в международных </w:t>
      </w:r>
      <w:proofErr w:type="spellStart"/>
      <w:r w:rsidRPr="005D2256">
        <w:rPr>
          <w:rFonts w:ascii="ArialMT" w:hAnsi="ArialMT" w:cs="ArialMT"/>
          <w:sz w:val="18"/>
          <w:szCs w:val="18"/>
        </w:rPr>
        <w:t>ис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следованиях качества образования: PISA (оценка математической грамотности и грамотности чтения и естествознания 15 – 16-летних учащихся), TIMSS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(оценка качества математического и естественнонаучного образования учащихся 4 и 8 классов), PIRLS (сравнение уровня и качества чтения, понимания текста учащимися начальной школы в странах мира), TIMSS ADVANCED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(оценка математической и естественнонаучной грамотности (физика) в классах с углубленным изучением этих предметов учащихся 11 классов), ICILS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(оценка компьютерной и информационной грамотности учащихся 8 классов).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соответствии с требованиями 12-летней модели обучения будет обновлена материально-техническая база.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решены вопросы оснащенности современным оборудованием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спортивных залов школ.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За счет средств местных бюджетов продолжится оснащение школ кабинетами физики, химии, биологии новой модификации, лингафонными и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мультимедийными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кабинетами с сервисным их обслуживанием, их доля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увеличится с 35,6% до 80%.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2011 году будут разработаны технические условия к профильным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школам и требования к их оснащению.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Кроме того, в целях ликвидации </w:t>
      </w:r>
      <w:proofErr w:type="spellStart"/>
      <w:r w:rsidRPr="005D2256">
        <w:rPr>
          <w:rFonts w:ascii="ArialMT" w:hAnsi="ArialMT" w:cs="ArialMT"/>
          <w:sz w:val="18"/>
          <w:szCs w:val="18"/>
        </w:rPr>
        <w:t>трехсменности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аварийности школ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построены школы.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Решение проблем малокомплектных школ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Решению проблем повышения качества образования в МКШ будут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способствовать следующие мероприятия: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2011 году будут: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созданы Республиканский центр развития МКШ на базе Национальной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академии образования имени </w:t>
      </w:r>
      <w:proofErr w:type="spellStart"/>
      <w:r w:rsidRPr="005D2256">
        <w:rPr>
          <w:rFonts w:ascii="ArialMT" w:hAnsi="ArialMT" w:cs="ArialMT"/>
          <w:sz w:val="18"/>
          <w:szCs w:val="18"/>
        </w:rPr>
        <w:t>Ы.Алтынсарина</w:t>
      </w:r>
      <w:proofErr w:type="spellEnd"/>
      <w:r w:rsidRPr="005D2256">
        <w:rPr>
          <w:rFonts w:ascii="ArialMT" w:hAnsi="ArialMT" w:cs="ArialMT"/>
          <w:sz w:val="18"/>
          <w:szCs w:val="18"/>
        </w:rPr>
        <w:t>, 14 региональных центров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при организациях, осуществляющих повышение квалификации педагогических работников, разработаны Типовые правила деятельности МКШ;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разработан и принят стандарт «Обеспечение обучающихся и воспитанников, проживающих в населенных пунктах, где нет школ с бесплатным</w:t>
      </w:r>
      <w:r w:rsidR="00F7271F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безопасным подвозом к школам и обратно».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Начиная с 2011 года будут: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обеспечены компьютерами новой модификации и доступом к широкополосному Интернету все МКШ с контингентом 10 и более учащихся. Дистанционное обучение будет организовано в рамках электронного обучения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«</w:t>
      </w:r>
      <w:proofErr w:type="spellStart"/>
      <w:r w:rsidRPr="005D2256">
        <w:rPr>
          <w:rFonts w:ascii="ArialMT" w:hAnsi="ArialMT" w:cs="ArialMT"/>
          <w:sz w:val="18"/>
          <w:szCs w:val="18"/>
        </w:rPr>
        <w:t>e-learning</w:t>
      </w:r>
      <w:proofErr w:type="spellEnd"/>
      <w:r w:rsidRPr="005D2256">
        <w:rPr>
          <w:rFonts w:ascii="ArialMT" w:hAnsi="ArialMT" w:cs="ArialMT"/>
          <w:sz w:val="18"/>
          <w:szCs w:val="18"/>
        </w:rPr>
        <w:t>»;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созданы 160 опорных школ.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Опорная школа (ресурсный центр) – организация образования, на базе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которой консолидируются образовательные ресурсы близлежащих </w:t>
      </w:r>
      <w:proofErr w:type="spellStart"/>
      <w:r w:rsidRPr="005D2256">
        <w:rPr>
          <w:rFonts w:ascii="ArialMT" w:hAnsi="ArialMT" w:cs="ArialMT"/>
          <w:sz w:val="18"/>
          <w:szCs w:val="18"/>
        </w:rPr>
        <w:t>МКШ.За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каждым ресурсным центром закреплены несколько МКШ. Дети из МКШ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три раза (в начале, середине и конце учебного года) по десять дней (сессия) обучаются в опорной школе и сдают в ней промежуточную и итоговую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аттестацию. В межсессионный период обучение проводится в МКШ при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участии учителей опорной школы и при помощи дистанционных технологий. Таким образом, ресурсные центры обеспечат доступ к качественному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образованию учащимся МКШ.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2020 году МКШ будут функционировать, в основном, для уровней на-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чального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основного среднего образования.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Проблема МКШ будет решена за счет опорных школ (ресурсных центров), интернатов, подвоза.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для решения данной задачи будут разработаны: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модульные программы интегрированного обучения детей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ограниченными возможностями;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правила интегрированного обучения детей с ограниченными возможностями в общеобразовательной среде, определены формы интеграции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детей с различными нарушениями;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правила организации дистанционного образования детей-инвалидов.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2020 году в школах будут созданы «</w:t>
      </w:r>
      <w:proofErr w:type="spellStart"/>
      <w:r w:rsidRPr="005D2256">
        <w:rPr>
          <w:rFonts w:ascii="ArialMT" w:hAnsi="ArialMT" w:cs="ArialMT"/>
          <w:sz w:val="18"/>
          <w:szCs w:val="18"/>
        </w:rPr>
        <w:t>безбарьерные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зоны» для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детей-инвалидов путем установления подъемных устройств, пандусов,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специальных приспособлений в санитарных комнатах, оснащения поручня</w:t>
      </w:r>
      <w:r w:rsidR="00A53944">
        <w:rPr>
          <w:rFonts w:ascii="ArialMT" w:hAnsi="ArialMT" w:cs="ArialMT"/>
          <w:sz w:val="18"/>
          <w:szCs w:val="18"/>
        </w:rPr>
        <w:t>м</w:t>
      </w:r>
      <w:r w:rsidRPr="005D2256">
        <w:rPr>
          <w:rFonts w:ascii="ArialMT" w:hAnsi="ArialMT" w:cs="ArialMT"/>
          <w:sz w:val="18"/>
          <w:szCs w:val="18"/>
        </w:rPr>
        <w:t>и, специальными партами, столами и др. специальными компенсаторными средствами.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3030-ти школах будут созданы условия для равного доступа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обучению и воспитанию детей с ограниченными возможностями (наличие школах педагогов-дефектологов, психолого-педагогическое сопровождение детей, специальные индивидуальные технические и компенсаторные средства).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Дети-инвалиды, обучающиеся на дому, будут обеспечены комплектом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компьютерной техники и компьютерного обеспечения с учетом индивидуальных возможностей и потребностей.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Кроме вышеперечисленных задач, необходимо решить ряд других.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совершенствовано содержание дополнительного образования.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целью формирования конкурентных преимуществ личности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творческой компетентности, непрерывном образовании и воспитании,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профессиональном самоопределении будет обновлено содержание дополнительного образования детей по основным направлениям: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художественно-эстетическое, научно-техническое, эколого-биологическое,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туристско-краеведческое, военно-патриотическое, социально-педагогическое, образовательно-оздоровительное и другие.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Будет совершенствована программа подготовки педагогов дополнительного образования и педагогов-организаторов смежной специальности.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сеть организаций дополнительного образования будет увеличена и достигнет 625.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Это позволит увеличить охват детей дополнительным образованием до 23%.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совершенствоваться внешкольные формы организации физической культуры путем создания спортивных секций в школах.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Получат развитие детские общественные объединения по </w:t>
      </w:r>
      <w:proofErr w:type="spellStart"/>
      <w:r w:rsidRPr="005D2256">
        <w:rPr>
          <w:rFonts w:ascii="ArialMT" w:hAnsi="ArialMT" w:cs="ArialMT"/>
          <w:sz w:val="18"/>
          <w:szCs w:val="18"/>
        </w:rPr>
        <w:t>формиро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ванию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общественной и социальной активности школьников через систему конкурсов и олимпиад дополнительного образования с обеспечением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индивидуализированного психолого-педагогического сопровождения каждого обучающегося по профилактике </w:t>
      </w:r>
      <w:r w:rsidR="00A53944">
        <w:rPr>
          <w:rFonts w:ascii="ArialMT" w:hAnsi="ArialMT" w:cs="ArialMT"/>
          <w:sz w:val="18"/>
          <w:szCs w:val="18"/>
        </w:rPr>
        <w:t xml:space="preserve"> п</w:t>
      </w:r>
      <w:r w:rsidRPr="005D2256">
        <w:rPr>
          <w:rFonts w:ascii="ArialMT" w:hAnsi="ArialMT" w:cs="ArialMT"/>
          <w:sz w:val="18"/>
          <w:szCs w:val="18"/>
        </w:rPr>
        <w:t>равонарушений и других асоциальных явлений.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Организация эффективного менеджмента всеобуча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школьного</w:t>
      </w:r>
      <w:r w:rsidR="00A53944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питания и медицинского обслуживания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Всеобуч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2015 году планируется внедрение единой межведомственной комплексной информационной системы мониторинга движения учащихся</w:t>
      </w:r>
    </w:p>
    <w:p w:rsidR="005D2256" w:rsidRPr="005D2256" w:rsidRDefault="00A53944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«Всеобуч», в том числе с базой данных по персональному учету детей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«группы риска», не охваченных обучением.</w:t>
      </w:r>
      <w:r>
        <w:rPr>
          <w:rFonts w:ascii="ArialMT" w:hAnsi="ArialMT" w:cs="ArialMT"/>
          <w:sz w:val="18"/>
          <w:szCs w:val="18"/>
        </w:rPr>
        <w:t xml:space="preserve"> </w:t>
      </w:r>
      <w:r w:rsidR="005D2256" w:rsidRPr="005D2256">
        <w:rPr>
          <w:rFonts w:ascii="ArialMT" w:hAnsi="ArialMT" w:cs="ArialMT"/>
          <w:sz w:val="18"/>
          <w:szCs w:val="18"/>
        </w:rPr>
        <w:t>Использование системы «Всеобуч» обеспечит согласованность действий различных органов управления, функционально вовлеченных в обеспечение всеобуча, и позволит получать реальную информацию об охвате детей обязательным средним образованием.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Школьное питание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С 2011 года при областных, городов Астаны и </w:t>
      </w:r>
      <w:proofErr w:type="spellStart"/>
      <w:r w:rsidRPr="005D2256">
        <w:rPr>
          <w:rFonts w:ascii="ArialMT" w:hAnsi="ArialMT" w:cs="ArialMT"/>
          <w:sz w:val="18"/>
          <w:szCs w:val="18"/>
        </w:rPr>
        <w:t>Алматы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органах образования будут созданы межведомственные экспертные группы по </w:t>
      </w:r>
      <w:proofErr w:type="spellStart"/>
      <w:r w:rsidRPr="005D2256">
        <w:rPr>
          <w:rFonts w:ascii="ArialMT" w:hAnsi="ArialMT" w:cs="ArialMT"/>
          <w:sz w:val="18"/>
          <w:szCs w:val="18"/>
        </w:rPr>
        <w:t>мони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торингу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организации школьного питания, в том числе качества и безопас</w:t>
      </w:r>
      <w:r w:rsidR="00A53944">
        <w:rPr>
          <w:rFonts w:ascii="ArialMT" w:hAnsi="ArialMT" w:cs="ArialMT"/>
          <w:sz w:val="18"/>
          <w:szCs w:val="18"/>
        </w:rPr>
        <w:t>н</w:t>
      </w:r>
      <w:r w:rsidRPr="005D2256">
        <w:rPr>
          <w:rFonts w:ascii="ArialMT" w:hAnsi="ArialMT" w:cs="ArialMT"/>
          <w:sz w:val="18"/>
          <w:szCs w:val="18"/>
        </w:rPr>
        <w:t>ости питания обучающихся и воспитанников организаций образования.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Показатель охвата учащихся школ бесплатным питанием будет включен в оценку рейтингов </w:t>
      </w:r>
      <w:proofErr w:type="spellStart"/>
      <w:r w:rsidRPr="005D2256">
        <w:rPr>
          <w:rFonts w:ascii="ArialMT" w:hAnsi="ArialMT" w:cs="ArialMT"/>
          <w:sz w:val="18"/>
          <w:szCs w:val="18"/>
        </w:rPr>
        <w:t>акимов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всех уровней: в 2012 году – школьникам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из числа малообеспеченных семей, в 2020 году – учащимся начальных и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предшкольных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классов.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2015 году 100% учащихся из малообеспеченных семей и к 2020 году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100% учащихся начальных и </w:t>
      </w:r>
      <w:proofErr w:type="spellStart"/>
      <w:r w:rsidRPr="005D2256">
        <w:rPr>
          <w:rFonts w:ascii="ArialMT" w:hAnsi="ArialMT" w:cs="ArialMT"/>
          <w:sz w:val="18"/>
          <w:szCs w:val="18"/>
        </w:rPr>
        <w:t>предшкольных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классов в школах будут обеспечены бесплатными горячим витаминизированным питанием.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2020 году в 100% сельских средних общеобразовательных школ будут функционировать столовые полного цикла с капитальным ремонтом и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оснащенные новым оборудованием.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2020 году все учащиеся школ будут обеспечены экологически чистой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питьевой путем установки в школах стационарных водоочистителей, спенсеров, </w:t>
      </w:r>
      <w:proofErr w:type="spellStart"/>
      <w:r w:rsidRPr="005D2256">
        <w:rPr>
          <w:rFonts w:ascii="ArialMT" w:hAnsi="ArialMT" w:cs="ArialMT"/>
          <w:sz w:val="18"/>
          <w:szCs w:val="18"/>
        </w:rPr>
        <w:t>диспенсеров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других средств.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Медицинское обслуживание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будет обеспечен 100% охват детей школьного возраста медицинским осмотром, в том числе в сельской местности.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детей школьного возраста, стоящих на диспансерном учете, будет снижена с 70% до 50%, заболеваемость у школьников желудочно-кишечного тракта – с 28,2% до 18%, заболеваемость сколиозом (нарушение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осанки) – с 2% до 1%.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60 % детей с ослабленным здоровьем получат возможность для занятий физической культурой в специальных медицинских группах.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Таким образом, по направлению «Среднее образование» к 2020 году: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во всех школах будет внедрена модель 12-летнего образования;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продолжит развитие инфраструктура среднего образования и </w:t>
      </w:r>
      <w:proofErr w:type="spellStart"/>
      <w:r w:rsidRPr="005D2256">
        <w:rPr>
          <w:rFonts w:ascii="ArialMT" w:hAnsi="ArialMT" w:cs="ArialMT"/>
          <w:sz w:val="18"/>
          <w:szCs w:val="18"/>
        </w:rPr>
        <w:t>обеспе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чено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техническое оснащение школ;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МКШ будут включены в единую информационную сеть;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дополнительное образование станет престижным для обучающихся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будет способствовать профессиональному становлению личности. Дополнительным образованием будут охвачены 30-50% обучающихся и воспитанников;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внедрена система инклюзивного образования: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увеличена доля школ, создавших условия для инклюзивного образования, от общего количества школ до 70%;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школ, создавших «</w:t>
      </w:r>
      <w:proofErr w:type="spellStart"/>
      <w:r w:rsidRPr="005D2256">
        <w:rPr>
          <w:rFonts w:ascii="ArialMT" w:hAnsi="ArialMT" w:cs="ArialMT"/>
          <w:sz w:val="18"/>
          <w:szCs w:val="18"/>
        </w:rPr>
        <w:t>безбарьерный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доступ» для детей-инвалидов,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 общего количества школ – 20%;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детей, охваченным инклюзивным образованием, от общего количества детей с ограниченными возможностями в развитии – 50% .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организовано медицинское обслуживание и эффективный менеджмент школьного питания;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учащиеся смогут получать качественное медицинское обслуживание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общеобразовательной школе. Будут приняты меры по открытию и обеспечению функционирования медицинских кабинетов в общеобразовательных школах;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основе ГЧП будет построено 16 энергосберегающих комбинатов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школьного питания в областных центрах, городах Астане и </w:t>
      </w:r>
      <w:proofErr w:type="spellStart"/>
      <w:r w:rsidRPr="005D2256">
        <w:rPr>
          <w:rFonts w:ascii="ArialMT" w:hAnsi="ArialMT" w:cs="ArialMT"/>
          <w:sz w:val="18"/>
          <w:szCs w:val="18"/>
        </w:rPr>
        <w:t>Алматы</w:t>
      </w:r>
      <w:proofErr w:type="spellEnd"/>
      <w:r w:rsidRPr="005D2256">
        <w:rPr>
          <w:rFonts w:ascii="ArialMT" w:hAnsi="ArialMT" w:cs="ArialMT"/>
          <w:sz w:val="18"/>
          <w:szCs w:val="18"/>
        </w:rPr>
        <w:t>, модернизирована материально-техническая база школьных пищеблоков 50%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школ республики, внедрена система мониторинга организации качественного, </w:t>
      </w:r>
      <w:r w:rsidR="00A53944">
        <w:rPr>
          <w:rFonts w:ascii="ArialMT" w:hAnsi="ArialMT" w:cs="ArialMT"/>
          <w:sz w:val="18"/>
          <w:szCs w:val="18"/>
        </w:rPr>
        <w:t xml:space="preserve"> в</w:t>
      </w:r>
      <w:r w:rsidRPr="005D2256">
        <w:rPr>
          <w:rFonts w:ascii="ArialMT" w:hAnsi="ArialMT" w:cs="ArialMT"/>
          <w:sz w:val="18"/>
          <w:szCs w:val="18"/>
        </w:rPr>
        <w:t>итаминизированного и безопасного школьного питания.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Техническое и профессиональное образование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Цель</w:t>
      </w:r>
      <w:r w:rsidRPr="0018329E">
        <w:rPr>
          <w:rFonts w:ascii="Arial-BoldMT" w:hAnsi="Arial-BoldMT" w:cs="Arial-BoldMT"/>
          <w:b/>
          <w:bCs/>
          <w:sz w:val="18"/>
          <w:szCs w:val="18"/>
          <w:highlight w:val="yellow"/>
        </w:rPr>
        <w:t>: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Модернизация системы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в соответствии с запросами общества и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индустриально-инновационного развития экономики, интеграция в мировое образовательное пространство.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Задачи</w:t>
      </w:r>
      <w:r w:rsidRPr="0018329E">
        <w:rPr>
          <w:rFonts w:ascii="Arial-BoldMT" w:hAnsi="Arial-BoldMT" w:cs="Arial-BoldMT"/>
          <w:b/>
          <w:bCs/>
          <w:sz w:val="18"/>
          <w:szCs w:val="18"/>
          <w:highlight w:val="yellow"/>
        </w:rPr>
        <w:t>: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1. Обновление структуры содержания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с учетом запросов индустриально-инновационного развития экономики.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2. Развитие инфраструктуры подготовки кадров для отраслей экономики.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3. Повышение престижа обучения в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Целевые индикаторы</w:t>
      </w:r>
      <w:r w:rsidRPr="0018329E">
        <w:rPr>
          <w:rFonts w:ascii="Arial-BoldMT" w:hAnsi="Arial-BoldMT" w:cs="Arial-BoldMT"/>
          <w:b/>
          <w:bCs/>
          <w:sz w:val="18"/>
          <w:szCs w:val="18"/>
          <w:highlight w:val="yellow"/>
        </w:rPr>
        <w:t>: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Доля выпускников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, прошедших независимую оценку квалификации в сообществе работодателей с первого раза, от общего числа при-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нявших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участие (2015 г. – 60%, 2020 г. – 80%).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Доля занятых и трудоустроенных выпускников учебных заведений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в первый год после окончания обучения, обучившихся по госзаказу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(2015 г. – 78%, 2020 г. – 80%).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Доля колледжей, прошедших процедуру национальной институциональной аккредитации (2015 г.–10%, 2020 г.–30%).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 xml:space="preserve">Обновление структуры и содержания технического и профессионального образования с учетом запросов </w:t>
      </w:r>
      <w:proofErr w:type="spellStart"/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индустриально</w:t>
      </w:r>
      <w:r w:rsidRPr="0018329E">
        <w:rPr>
          <w:rFonts w:ascii="Arial-BoldMT" w:hAnsi="Arial-BoldMT" w:cs="Arial-BoldMT"/>
          <w:b/>
          <w:bCs/>
          <w:sz w:val="18"/>
          <w:szCs w:val="18"/>
          <w:highlight w:val="yellow"/>
        </w:rPr>
        <w:t>-</w:t>
      </w: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инноваци</w:t>
      </w:r>
      <w:proofErr w:type="spellEnd"/>
      <w:r w:rsidRPr="0018329E">
        <w:rPr>
          <w:rFonts w:ascii="Arial-BoldMT" w:hAnsi="Arial-BoldMT" w:cs="Arial-BoldMT"/>
          <w:b/>
          <w:bCs/>
          <w:sz w:val="18"/>
          <w:szCs w:val="18"/>
          <w:highlight w:val="yellow"/>
        </w:rPr>
        <w:t>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  <w:highlight w:val="yellow"/>
        </w:rPr>
      </w:pPr>
      <w:proofErr w:type="spellStart"/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онного</w:t>
      </w:r>
      <w:proofErr w:type="spellEnd"/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 xml:space="preserve"> развития экономики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На основе Национальной и отраслевых квалификационных рамок будет упорядочена структура подготовки кадров.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Подготовка специалистов будет осуществляться в соответствии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с прогнозными потребностями рынка труда.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В соответствии с требованиями профессиональных стандартов будут: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обновлены государственные общеобязательные стандарты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, образовательные программы;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разработаны типовые учебные программы по специальным дисциплинам, учебная литература;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разработаны модульные программы для получения нескольких квалификаций, создан банк данных модульных программ.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Для развития практических навыков обучающихся в учебных планах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доля профессиональной практики будет увеличена до 60%. Для этого будет расширена база практики за счет партнерства с работодателями.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В учебный процесс будут внедрены современные образовательные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технологии, формирующие у обучающихся востребованные компетенции.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На основе лучшего мирового опыта и проведения прикладных исследований будет усовершенствовано научно-методическое обеспечение системы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. Будут функционировать республиканский и областные учебно-методические кабинеты, библиотеки организаций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будут пополнены необходимой учебной литературой.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Развитие инфраструктуры подготовки кадров для отраслей экономики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Для обеспечения доступности получения профессионального образования молодежью будет увеличено количество ученических мест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за счет строительства профессиональных лицеев и общежитий. Будут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функционировать 4 межрегиональных профессиональных центра в городах Атырау для нефтегазовой отрасли,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Екибастузе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– топливно-энергетической, Шымкенте – обрабатывающей и Усть-Каменогорске – машиностроительной.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Учебные заведения на договорной основе будут закреплены за базовыми предприятиями для прохождения производственной практики, стажировки.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Более 70% государственных учебных заведений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будут переоснащены современным учебно-производственным и технологическим оборудованием, информационными технологиями. На обновление и переоснащение учебных заведений современным учебно-производственным и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технологическим оборудованием будут привлечены средства из местного,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республиканского бюджета, работодателей, за счет заемных средств международных организаций.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Будет обеспечено регулирование качества подготовки высококвалифицированных рабочих кадров, в том числе на местах в форме «ученичества», с внедрением в отраслях экономики независимой системы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сертифи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кации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квалификаций специалистов.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Для обеспечения конкурентоспособности кадров, привлечения дополнительных средств учебные заведения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будут закреплены в соответствии с профилем подготовки специалистов, в том числе путем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соучреди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тельства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, за национальными холдингами и компаниями, транснациональными корпорациями и иностранными инвесторами.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Будет создана система адресной финансовой поддержки учебных заведений, реализующих инновационные программы развития в рамках за-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йма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Всемирного Банка.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  <w:highlight w:val="yellow"/>
        </w:rPr>
      </w:pPr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 xml:space="preserve">Повышение престижа обучения в </w:t>
      </w:r>
      <w:proofErr w:type="spellStart"/>
      <w:r w:rsidRPr="0018329E">
        <w:rPr>
          <w:rFonts w:ascii="ArialMT" w:hAnsi="ArialMT" w:cs="ArialMT"/>
          <w:b/>
          <w:bCs/>
          <w:sz w:val="18"/>
          <w:szCs w:val="18"/>
          <w:highlight w:val="yellow"/>
        </w:rPr>
        <w:t>ТиПО</w:t>
      </w:r>
      <w:proofErr w:type="spellEnd"/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Для повышения привлекательности и престижности обучения в системе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будут: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созданы центры карьерного руководства (структурные подразделения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организаций образования) при учебных заведениях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, где отсутствуют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социально-педагогические службы;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проводиться республиканские конкурсы «Лучшее учебное заведение», «Лучший по профессии» среди обучающихся, мастеров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производ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ственного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обучения и преподавателей специальных дисциплин;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лучшие обучающиеся будут участвовать в международных конкурсах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профессионального мастерства.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Будут выявляться и поддерживаться (через гранты и именные стипендии работодателей, конкурсы, организуемые и финансируемые работода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>т</w:t>
      </w:r>
      <w:r w:rsidRPr="0018329E">
        <w:rPr>
          <w:rFonts w:ascii="ArialMT" w:hAnsi="ArialMT" w:cs="ArialMT"/>
          <w:sz w:val="18"/>
          <w:szCs w:val="18"/>
          <w:highlight w:val="yellow"/>
        </w:rPr>
        <w:t>елями) талантливые обучающиеся, склонные к изобретательской и рационализаторской деятельности, техническому творчеству.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Для содействия трудоустройству будет создана база данных сертифицированных выпускников, взаимосвязанная с базой вакансий на рынке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труда.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Взаимодействие Республиканского, региональных и отраслевых советов по развитию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обеспечит активное участие бизнеса и профессионального сообщества в развитии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, подготовке кадров и трудоустройстве, путем заключения договоров между организацией образования,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предприятием и студентом.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К 2020 году: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Подготовка кадров на основе национальной квалификационной системы будет полностью соответствовать запросам рынка труда.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 xml:space="preserve">Учебно-производственные мастерские и лаборатории учебных заведений будут оснащены современным учебно-производственным и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техно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>-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логическим оборудованием, информационными технологиями.</w:t>
      </w:r>
    </w:p>
    <w:p w:rsidR="005D2256" w:rsidRPr="0018329E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highlight w:val="yellow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Будет широко внедрено кооперативное обучение с учетом фактического спроса предприятий.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Обучение в учебных заведениях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будет привлекательно и престижно для молодежи.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Бизнес и профессиональные сообщества будут принимать активное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 xml:space="preserve">участие в развитии </w:t>
      </w:r>
      <w:proofErr w:type="spellStart"/>
      <w:r w:rsidRPr="0018329E">
        <w:rPr>
          <w:rFonts w:ascii="ArialMT" w:hAnsi="ArialMT" w:cs="ArialMT"/>
          <w:sz w:val="18"/>
          <w:szCs w:val="18"/>
          <w:highlight w:val="yellow"/>
        </w:rPr>
        <w:t>ТиПО</w:t>
      </w:r>
      <w:proofErr w:type="spellEnd"/>
      <w:r w:rsidRPr="0018329E">
        <w:rPr>
          <w:rFonts w:ascii="ArialMT" w:hAnsi="ArialMT" w:cs="ArialMT"/>
          <w:sz w:val="18"/>
          <w:szCs w:val="18"/>
          <w:highlight w:val="yellow"/>
        </w:rPr>
        <w:t xml:space="preserve"> и подготовке кадров.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18329E">
        <w:rPr>
          <w:rFonts w:ascii="ArialMT" w:hAnsi="ArialMT" w:cs="ArialMT"/>
          <w:sz w:val="18"/>
          <w:szCs w:val="18"/>
          <w:highlight w:val="yellow"/>
        </w:rPr>
        <w:t>В отраслях экономики будут функционировать независимые центры</w:t>
      </w:r>
      <w:r w:rsidR="00A53944" w:rsidRPr="0018329E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18329E">
        <w:rPr>
          <w:rFonts w:ascii="ArialMT" w:hAnsi="ArialMT" w:cs="ArialMT"/>
          <w:sz w:val="18"/>
          <w:szCs w:val="18"/>
          <w:highlight w:val="yellow"/>
        </w:rPr>
        <w:t>сертификации квалификации с участием работодателей.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Высшее и послевузовское образование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Достижение высокого уровня качества высшего образования, удовлетворяющего потребности рынка труда, задач </w:t>
      </w:r>
      <w:proofErr w:type="spellStart"/>
      <w:r w:rsidRPr="005D2256">
        <w:rPr>
          <w:rFonts w:ascii="ArialMT" w:hAnsi="ArialMT" w:cs="ArialMT"/>
          <w:sz w:val="18"/>
          <w:szCs w:val="18"/>
        </w:rPr>
        <w:t>индустриально-инноваци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онного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развития страны, личности и соответствующего лучшим мировым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практикам в области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Задачи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1. Обеспечение кадрами с высшим и послевузовским образованием,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соответствующими потребностям индустриально-инновационного развития 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2. Обеспечение интеграции в европейскую зону высшего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3. Обеспечение интеграции образования, науки и производства, создание условий для коммерциализации продуктов интеллектуальной </w:t>
      </w:r>
      <w:proofErr w:type="spellStart"/>
      <w:r w:rsidRPr="005D2256">
        <w:rPr>
          <w:rFonts w:ascii="ArialMT" w:hAnsi="ArialMT" w:cs="ArialMT"/>
          <w:sz w:val="18"/>
          <w:szCs w:val="18"/>
        </w:rPr>
        <w:t>соб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ственности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</w:t>
      </w:r>
      <w:r w:rsidR="00A53944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технологий. Подготовка высококвалифицированных научных и научно-педагогических кадров.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Целевые индикаторы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выпускников вузов, прошедших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независимую оценку квалификации в сообществе работодателей с первого раза, от общего количества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принявших участие (2020 г. – 80%).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выпускников высших учебных заведений, обучившихся по госзаказу, трудоустроенных по специальности в первый год после окончания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вуза (2015 г. – 78%, 2020 г. – 80%).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Количество вузов Казахстана, отмеченных в рейтинге лучших мировых университетов (2015 г. – 1, 2020 г. – 2).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Доля вузов, прошедших независимую национальную </w:t>
      </w:r>
      <w:proofErr w:type="spellStart"/>
      <w:r w:rsidRPr="005D2256">
        <w:rPr>
          <w:rFonts w:ascii="ArialMT" w:hAnsi="ArialMT" w:cs="ArialMT"/>
          <w:sz w:val="18"/>
          <w:szCs w:val="18"/>
        </w:rPr>
        <w:t>институциональ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ную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аккредитацию по международным стандартам (2015 г. – 50%, 2020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г. – 65%).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прошедших независимую национальную специализированную аккредитацию по международным стандартам (2015 г. – 20%, 2020</w:t>
      </w:r>
      <w:r w:rsidR="008E386B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г. – 30%).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вузов, осуществляющих инновационную деятельность путем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интеграции образования и науки на основе внедрения результатов </w:t>
      </w:r>
      <w:proofErr w:type="spellStart"/>
      <w:r w:rsidRPr="005D2256">
        <w:rPr>
          <w:rFonts w:ascii="ArialMT" w:hAnsi="ArialMT" w:cs="ArialMT"/>
          <w:sz w:val="18"/>
          <w:szCs w:val="18"/>
        </w:rPr>
        <w:t>отече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ственных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научных исследований в производство (2015 г. – 2%, 2020 г. – 5%).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Доля профессорско-преподавательского состава и научных работников, имеющих публикации в научных журналах с </w:t>
      </w:r>
      <w:proofErr w:type="spellStart"/>
      <w:r w:rsidRPr="005D2256">
        <w:rPr>
          <w:rFonts w:ascii="ArialMT" w:hAnsi="ArialMT" w:cs="ArialMT"/>
          <w:sz w:val="18"/>
          <w:szCs w:val="18"/>
        </w:rPr>
        <w:t>импакт-фактором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течение последних 5 лет (2015 г. – 2%, 2020 г. – 5%).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Обеспечение кадрами с высшим и послевузовским образованием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 xml:space="preserve">соответствующими потребностям </w:t>
      </w:r>
      <w:proofErr w:type="spellStart"/>
      <w:r w:rsidRPr="005D2256">
        <w:rPr>
          <w:rFonts w:ascii="ArialMT" w:hAnsi="ArialMT" w:cs="ArialMT"/>
          <w:b/>
          <w:bCs/>
          <w:sz w:val="18"/>
          <w:szCs w:val="18"/>
        </w:rPr>
        <w:t>индустриально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  <w:r w:rsidRPr="005D2256">
        <w:rPr>
          <w:rFonts w:ascii="ArialMT" w:hAnsi="ArialMT" w:cs="ArialMT"/>
          <w:b/>
          <w:bCs/>
          <w:sz w:val="18"/>
          <w:szCs w:val="18"/>
        </w:rPr>
        <w:t>инновационно</w:t>
      </w:r>
      <w:proofErr w:type="spellEnd"/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го развития страны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Структура государственного образовательного заказа будет изменена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соответствии с потребностями форсированного индустриально-инновационного развития.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Будет увеличен государственный образовательный заказ по специальностям, соответствующим приоритетам Государственной программы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 форсированному индустриально-инновационному развитию на 2010 –</w:t>
      </w:r>
      <w:r w:rsidR="002760B9">
        <w:rPr>
          <w:rFonts w:ascii="ArialMT" w:hAnsi="ArialMT" w:cs="ArialMT"/>
          <w:sz w:val="18"/>
          <w:szCs w:val="18"/>
        </w:rPr>
        <w:t>2</w:t>
      </w:r>
      <w:r w:rsidRPr="005D2256">
        <w:rPr>
          <w:rFonts w:ascii="ArialMT" w:hAnsi="ArialMT" w:cs="ArialMT"/>
          <w:sz w:val="18"/>
          <w:szCs w:val="18"/>
        </w:rPr>
        <w:t>014 годы (далее – ГПФИИР).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Будут заключаться договоры между организацией образования, предприятиями и студентами, обучающимися по государственному образовательному заказу в вузах, осуществляющих подготовку специалистов для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проектов ГПФИИР, по прохождению практики и трудоустройству.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Увеличится объем государственного образовательного заказа на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подготовку кадров с послевузовским образованием: в магистратуре 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докторантуре </w:t>
      </w:r>
      <w:proofErr w:type="spellStart"/>
      <w:r w:rsidRPr="005D2256">
        <w:rPr>
          <w:rFonts w:ascii="ArialMT" w:hAnsi="ArialMT" w:cs="ArialMT"/>
          <w:sz w:val="18"/>
          <w:szCs w:val="18"/>
        </w:rPr>
        <w:t>PhD</w:t>
      </w:r>
      <w:proofErr w:type="spellEnd"/>
      <w:r w:rsidRPr="005D2256">
        <w:rPr>
          <w:rFonts w:ascii="ArialMT" w:hAnsi="ArialMT" w:cs="ArialMT"/>
          <w:sz w:val="18"/>
          <w:szCs w:val="18"/>
        </w:rPr>
        <w:t>, в том числе для Назарбаев Университета.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программе «</w:t>
      </w:r>
      <w:proofErr w:type="spellStart"/>
      <w:r w:rsidRPr="005D2256">
        <w:rPr>
          <w:rFonts w:ascii="ArialMT" w:hAnsi="ArialMT" w:cs="ArialMT"/>
          <w:sz w:val="18"/>
          <w:szCs w:val="18"/>
        </w:rPr>
        <w:t>Болашак</w:t>
      </w:r>
      <w:proofErr w:type="spellEnd"/>
      <w:r w:rsidRPr="005D2256">
        <w:rPr>
          <w:rFonts w:ascii="ArialMT" w:hAnsi="ArialMT" w:cs="ArialMT"/>
          <w:sz w:val="18"/>
          <w:szCs w:val="18"/>
        </w:rPr>
        <w:t>» 100% стипендиатов будут обучаться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магистратуре, докторантуре, на научных стажировках, в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 одного семестра до одного академического года.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Будет предусмотрена подготовка специалистов с высшим и послевузовским образованием на основе </w:t>
      </w:r>
      <w:proofErr w:type="spellStart"/>
      <w:r w:rsidRPr="005D2256">
        <w:rPr>
          <w:rFonts w:ascii="ArialMT" w:hAnsi="ArialMT" w:cs="ArialMT"/>
          <w:sz w:val="18"/>
          <w:szCs w:val="18"/>
        </w:rPr>
        <w:t>межкафедральных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связей вузов.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В системе высшего образования будет внедрена расширенная практика на производстве для студентов педагогических и технических </w:t>
      </w:r>
      <w:proofErr w:type="spellStart"/>
      <w:r w:rsidRPr="005D2256">
        <w:rPr>
          <w:rFonts w:ascii="ArialMT" w:hAnsi="ArialMT" w:cs="ArialMT"/>
          <w:sz w:val="18"/>
          <w:szCs w:val="18"/>
        </w:rPr>
        <w:t>специ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альностей</w:t>
      </w:r>
      <w:proofErr w:type="spellEnd"/>
      <w:r w:rsidRPr="005D2256">
        <w:rPr>
          <w:rFonts w:ascii="ArialMT" w:hAnsi="ArialMT" w:cs="ArialMT"/>
          <w:sz w:val="18"/>
          <w:szCs w:val="18"/>
        </w:rPr>
        <w:t>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создания наукоемкой продукции и услуг на базе вузов буду созданы консорциумы вузов, профильных научных организаций и предприятий.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Социальные партнеры будут выделять гранты и стипендии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(по 5 грантов/стипендий от каждого проекта ГПФИИР) для подготовки кадров для ФИИР.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предприятиях, реализующих проекты ФИИР, будут созданы базы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производственной практики.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Обеспечение интеграции в европейскую зону высшего образования путем приведения содержания и структуры высшего </w:t>
      </w:r>
      <w:proofErr w:type="spellStart"/>
      <w:r w:rsidRPr="005D2256">
        <w:rPr>
          <w:rFonts w:ascii="ArialMT" w:hAnsi="ArialMT" w:cs="ArialMT"/>
          <w:b/>
          <w:bCs/>
          <w:sz w:val="18"/>
          <w:szCs w:val="18"/>
        </w:rPr>
        <w:t>образова</w:t>
      </w:r>
      <w:proofErr w:type="spellEnd"/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b/>
          <w:bCs/>
          <w:sz w:val="18"/>
          <w:szCs w:val="18"/>
        </w:rPr>
        <w:t>ния</w:t>
      </w:r>
      <w:proofErr w:type="spellEnd"/>
      <w:r w:rsidRPr="005D2256">
        <w:rPr>
          <w:rFonts w:ascii="ArialMT" w:hAnsi="ArialMT" w:cs="ArialMT"/>
          <w:b/>
          <w:bCs/>
          <w:sz w:val="18"/>
          <w:szCs w:val="18"/>
        </w:rPr>
        <w:t xml:space="preserve"> в соответствие с параметрами Болонского процесса</w:t>
      </w:r>
      <w:r w:rsidR="002760B9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выполнены обязательные, рекомендательные параметры в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рамках Болонского процесса: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академическая свобода – в структуре и содержании образовательных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программ будет увеличен компонент по выбору: в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до 70%, в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магистратуре до 80%, в докторантуре до 90 – 95%;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целях развития академической мобильности, как одного из принципов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Болонской декларации, студенты будут обучаться за рубежом не менее одного академического периода за весь период обучения, в том числе за счет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международной стипендии Президента Республики Казахстан «</w:t>
      </w:r>
      <w:proofErr w:type="spellStart"/>
      <w:r w:rsidRPr="005D2256">
        <w:rPr>
          <w:rFonts w:ascii="ArialMT" w:hAnsi="ArialMT" w:cs="ArialMT"/>
          <w:sz w:val="18"/>
          <w:szCs w:val="18"/>
        </w:rPr>
        <w:t>Болашак</w:t>
      </w:r>
      <w:proofErr w:type="spellEnd"/>
      <w:r w:rsidRPr="005D2256">
        <w:rPr>
          <w:rFonts w:ascii="ArialMT" w:hAnsi="ArialMT" w:cs="ArialMT"/>
          <w:sz w:val="18"/>
          <w:szCs w:val="18"/>
        </w:rPr>
        <w:t>»;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усилена воспитательная работа в вузах;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значительно снижен уровень коррупции;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реализованы принципы автономии вузов в академической, финансовой и управленческой деятельности вузов;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уменьшена доля цикла общеобразовательных дисциплин в структуре образовательных программ </w:t>
      </w:r>
      <w:proofErr w:type="spellStart"/>
      <w:r w:rsidRPr="005D2256">
        <w:rPr>
          <w:rFonts w:ascii="ArialMT" w:hAnsi="ArialMT" w:cs="ArialMT"/>
          <w:sz w:val="18"/>
          <w:szCs w:val="18"/>
        </w:rPr>
        <w:t>бакалавриата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 рамках реализации 12-лет-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него образования с 25% до 15%;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внедрен механизм гибкого реагирования образовательных программ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вузов страны на потребности рынка труда – будут разработаны модульные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образовательные программы;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создан Центр Болонского процесса и академической мобильности.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Совместно с уполномоченным органом труда и занятости с участием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отраслевых министерств и работодателей будет создана Национальная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квалификационная система: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существующие квалификации различных уровней образования будут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объединены в многоуровневую систему квалификаций, признаваемую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на национальном и международном рынках </w:t>
      </w:r>
      <w:proofErr w:type="spellStart"/>
      <w:r w:rsidRPr="005D2256">
        <w:rPr>
          <w:rFonts w:ascii="ArialMT" w:hAnsi="ArialMT" w:cs="ArialMT"/>
          <w:sz w:val="18"/>
          <w:szCs w:val="18"/>
        </w:rPr>
        <w:t>труда;объединениями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работодателей будут разработаны профессиональные стандарты, соответствующие квалификационным требованиям в рамках конкретной специальности;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внедрена система независимой оценки качества и сертификации профессиональных навыков и квалификаций специалистов.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Разработанные вузами образовательные программы будут соответствовать требованиям Национальной квалификационной системы.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Будет установлена система классификации вузов республики в зависимости от реализуемых образовательных программ и объемов осуществляемой научно-исследовательской деятельности: национальные исследовательские университеты, национальные высшие учебные заведения, </w:t>
      </w:r>
      <w:proofErr w:type="spellStart"/>
      <w:r w:rsidRPr="005D2256">
        <w:rPr>
          <w:rFonts w:ascii="ArialMT" w:hAnsi="ArialMT" w:cs="ArialMT"/>
          <w:sz w:val="18"/>
          <w:szCs w:val="18"/>
        </w:rPr>
        <w:t>иссле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довательские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университеты, университеты, академии и институты.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разработаны принципы автономии вузов, под которой понимает-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самостоятельность в осуществлении образовательной, научной, финансовой, международной и иной деятельности, на основе модели Назарбаев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Университета. Государственные вузы станут автономными некоммерческими организациями. Одновременно будут созданы попечительские советы, которым будут подотчетны вузы, а также механизмы прозрачности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деятельности высших учебных заведений. Для государственных вузов будет усовершенствован механизм назначения ректоров.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созданы условия для поэтапного предоставления автономии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вузам страны. С 2015 года будет представлена автономия национальным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исследовательским университетам, с 2016 года – национальным высшим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учебным заведениям, с 2018 года – остальным высшим учебным </w:t>
      </w:r>
      <w:proofErr w:type="spellStart"/>
      <w:r w:rsidRPr="005D2256">
        <w:rPr>
          <w:rFonts w:ascii="ArialMT" w:hAnsi="ArialMT" w:cs="ArialMT"/>
          <w:sz w:val="18"/>
          <w:szCs w:val="18"/>
        </w:rPr>
        <w:t>заведениям.С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2016 года будет продолжена работа по разработке образовательных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 в соответствии с отраслевыми квалификационными рамками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приоритетных отраслей ФИИР.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Обеспечение высокой эффективности системы оценки качества</w:t>
      </w:r>
      <w:r w:rsidR="002760B9">
        <w:rPr>
          <w:rFonts w:ascii="ArialMT" w:hAnsi="ArialMT" w:cs="Arial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>высшего образования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Аккредитацию вузов будут проводить </w:t>
      </w:r>
      <w:proofErr w:type="spellStart"/>
      <w:r w:rsidRPr="005D2256">
        <w:rPr>
          <w:rFonts w:ascii="ArialMT" w:hAnsi="ArialMT" w:cs="ArialMT"/>
          <w:sz w:val="18"/>
          <w:szCs w:val="18"/>
        </w:rPr>
        <w:t>аккредитационные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организации,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внесенные в Реестр уполномоченного органа.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 2020 году национальные </w:t>
      </w:r>
      <w:proofErr w:type="spellStart"/>
      <w:r w:rsidRPr="005D2256">
        <w:rPr>
          <w:rFonts w:ascii="ArialMT" w:hAnsi="ArialMT" w:cs="ArialMT"/>
          <w:sz w:val="18"/>
          <w:szCs w:val="18"/>
        </w:rPr>
        <w:t>аккредитационные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органы войдут в Реестр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аккредитационных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агентств (Европейский реестр агентств обеспечения </w:t>
      </w:r>
      <w:proofErr w:type="spellStart"/>
      <w:r w:rsidRPr="005D2256">
        <w:rPr>
          <w:rFonts w:ascii="ArialMT" w:hAnsi="ArialMT" w:cs="ArialMT"/>
          <w:sz w:val="18"/>
          <w:szCs w:val="18"/>
        </w:rPr>
        <w:t>ка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чества</w:t>
      </w:r>
      <w:proofErr w:type="spellEnd"/>
      <w:r w:rsidRPr="005D2256">
        <w:rPr>
          <w:rFonts w:ascii="ArialMT" w:hAnsi="ArialMT" w:cs="ArialMT"/>
          <w:sz w:val="18"/>
          <w:szCs w:val="18"/>
        </w:rPr>
        <w:t>).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2012 года аккредитация будет осуществляться некоммерческими не</w:t>
      </w:r>
      <w:r w:rsidR="002760B9">
        <w:rPr>
          <w:rFonts w:ascii="ArialMT" w:hAnsi="ArialMT" w:cs="ArialMT"/>
          <w:sz w:val="18"/>
          <w:szCs w:val="18"/>
        </w:rPr>
        <w:t>п</w:t>
      </w:r>
      <w:r w:rsidRPr="005D2256">
        <w:rPr>
          <w:rFonts w:ascii="ArialMT" w:hAnsi="ArialMT" w:cs="ArialMT"/>
          <w:sz w:val="18"/>
          <w:szCs w:val="18"/>
        </w:rPr>
        <w:t xml:space="preserve">равительственными </w:t>
      </w:r>
      <w:proofErr w:type="spellStart"/>
      <w:r w:rsidRPr="005D2256">
        <w:rPr>
          <w:rFonts w:ascii="ArialMT" w:hAnsi="ArialMT" w:cs="ArialMT"/>
          <w:sz w:val="18"/>
          <w:szCs w:val="18"/>
        </w:rPr>
        <w:t>аккредитационными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агентствами.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Будут разработаны условия, мотивирующие вузы проходить национальную аккредитацию. В частности, вузы, прошедшие </w:t>
      </w:r>
      <w:proofErr w:type="spellStart"/>
      <w:r w:rsidRPr="005D2256">
        <w:rPr>
          <w:rFonts w:ascii="ArialMT" w:hAnsi="ArialMT" w:cs="ArialMT"/>
          <w:sz w:val="18"/>
          <w:szCs w:val="18"/>
        </w:rPr>
        <w:t>институциональ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ную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специализированную аккредитацию в агентствах, внесенных в Реестр уполномоченного органа, будут освобождены от </w:t>
      </w:r>
      <w:r w:rsidR="002760B9">
        <w:rPr>
          <w:rFonts w:ascii="ArialMT" w:hAnsi="ArialMT" w:cs="ArialMT"/>
          <w:sz w:val="18"/>
          <w:szCs w:val="18"/>
        </w:rPr>
        <w:t xml:space="preserve"> г</w:t>
      </w:r>
      <w:r w:rsidRPr="005D2256">
        <w:rPr>
          <w:rFonts w:ascii="ArialMT" w:hAnsi="ArialMT" w:cs="ArialMT"/>
          <w:sz w:val="18"/>
          <w:szCs w:val="18"/>
        </w:rPr>
        <w:t>осударственной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аттестации по аккредитованным программам в течение срока аккредитации. Они смогут выдавать дипломы собственного образца, осуществлять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реализацию программ более высокого уровня, вести обучение по государственному образовательному заказу.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2015 года государственная аттестация будет полностью заменена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национальной институциональной аккредитацией для вузов и колледжей.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Государственный контроль будет осуществляться государственными органами в форме лицензионных проверок.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Национальные вузы пройдут международную специализированную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аккредитацию наряду с национальной.65% казахстанских вузов пройдут независимую национальную институциональную аккредитацию в соответствии с международными стандартами. Вузы также будут проходить независимую национальную специализированную аккредитацию.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оказана государственная финансовая поддержка в проведении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национальных независимых рейтингов.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Вузы Казахстана будут участвовать в рейтингах лучших университетов мира. Не менее двух вузов будут отмечены в рейтингах лучших университетов мира.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Обеспечение развития материально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  <w:r w:rsidRPr="005D2256">
        <w:rPr>
          <w:rFonts w:ascii="ArialMT" w:hAnsi="ArialMT" w:cs="ArialMT"/>
          <w:b/>
          <w:bCs/>
          <w:sz w:val="18"/>
          <w:szCs w:val="18"/>
        </w:rPr>
        <w:t>технической базы вузов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С 2014 года ежегодно на 10% увеличится </w:t>
      </w:r>
      <w:r w:rsidR="002760B9">
        <w:rPr>
          <w:rFonts w:ascii="ArialMT" w:hAnsi="ArialMT" w:cs="ArialMT"/>
          <w:sz w:val="18"/>
          <w:szCs w:val="18"/>
        </w:rPr>
        <w:t xml:space="preserve"> д</w:t>
      </w:r>
      <w:r w:rsidRPr="005D2256">
        <w:rPr>
          <w:rFonts w:ascii="ArialMT" w:hAnsi="ArialMT" w:cs="ArialMT"/>
          <w:sz w:val="18"/>
          <w:szCs w:val="18"/>
        </w:rPr>
        <w:t>оля вузов, в которых будет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обновлена учебно-лабораторная база. Для развития материально-технической базы вузов будут привлечены средства за счет </w:t>
      </w:r>
      <w:proofErr w:type="spellStart"/>
      <w:r w:rsidRPr="005D2256">
        <w:rPr>
          <w:rFonts w:ascii="ArialMT" w:hAnsi="ArialMT" w:cs="ArialMT"/>
          <w:sz w:val="18"/>
          <w:szCs w:val="18"/>
        </w:rPr>
        <w:t>ГЧП.Будут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созданы 4 центра, являющиеся структурными подразделения-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ми вузов: </w:t>
      </w:r>
      <w:proofErr w:type="spellStart"/>
      <w:r w:rsidRPr="005D2256">
        <w:rPr>
          <w:rFonts w:ascii="ArialMT" w:hAnsi="ArialMT" w:cs="ArialMT"/>
          <w:sz w:val="18"/>
          <w:szCs w:val="18"/>
        </w:rPr>
        <w:t>Бизнес-инновационный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центр (зона высокой науки и инноваций),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Центр рабочих профессий и Центр сварки, Центр по продовольственной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безопасности с мини-цехом по пищевым технологиям, Бюро переводчиков на конкурсной основе.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обеспечены: разработка учебно-методических пособий 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их издание, перевод учебников на государственный язык, пополнение библиотек вузов необходимой учебной литературой. Наряду с казахстанскими учебниками будут использоваться лучшие зарубежные учебники,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особенно по экономическим, техническим и естественным наукам.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Обеспечение интеграции образования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  <w:r w:rsidRPr="005D2256">
        <w:rPr>
          <w:rFonts w:ascii="ArialMT" w:hAnsi="ArialMT" w:cs="ArialMT"/>
          <w:b/>
          <w:bCs/>
          <w:sz w:val="18"/>
          <w:szCs w:val="18"/>
        </w:rPr>
        <w:t>науки и производства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,</w:t>
      </w:r>
      <w:r w:rsidR="002760B9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b/>
          <w:bCs/>
          <w:sz w:val="18"/>
          <w:szCs w:val="18"/>
        </w:rPr>
        <w:t xml:space="preserve">создание условий для коммерциализации продуктов </w:t>
      </w:r>
      <w:proofErr w:type="spellStart"/>
      <w:r w:rsidRPr="005D2256">
        <w:rPr>
          <w:rFonts w:ascii="ArialMT" w:hAnsi="ArialMT" w:cs="ArialMT"/>
          <w:b/>
          <w:bCs/>
          <w:sz w:val="18"/>
          <w:szCs w:val="18"/>
        </w:rPr>
        <w:t>интеллектуаль</w:t>
      </w:r>
      <w:proofErr w:type="spellEnd"/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ной собственности и технологий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. </w:t>
      </w:r>
      <w:r w:rsidRPr="005D2256">
        <w:rPr>
          <w:rFonts w:ascii="ArialMT" w:hAnsi="ArialMT" w:cs="ArialMT"/>
          <w:b/>
          <w:bCs/>
          <w:sz w:val="18"/>
          <w:szCs w:val="18"/>
        </w:rPr>
        <w:t>Подготовка высококвалифицированных научно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  <w:r w:rsidRPr="005D2256">
        <w:rPr>
          <w:rFonts w:ascii="ArialMT" w:hAnsi="ArialMT" w:cs="ArialMT"/>
          <w:b/>
          <w:bCs/>
          <w:sz w:val="18"/>
          <w:szCs w:val="18"/>
        </w:rPr>
        <w:t>педагогических кадров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Будут созданы исследовательские университеты, участвующие в организации и проведении фундаментальных и прикладных научных </w:t>
      </w:r>
      <w:proofErr w:type="spellStart"/>
      <w:r w:rsidRPr="005D2256">
        <w:rPr>
          <w:rFonts w:ascii="ArialMT" w:hAnsi="ArialMT" w:cs="ArialMT"/>
          <w:sz w:val="18"/>
          <w:szCs w:val="18"/>
        </w:rPr>
        <w:t>ис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следований и иных научно-технических, опытно-конструкторских работ,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программа развития которых утверждается Правительством Республики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Казахстан. Основной задачей исследовательских университетов будет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интеграция научной деятельности и образовательного процесса на всех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уровнях высшего и послевузовского образования. Исследовательский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университет вправе разрабатывать и реализовывать образовательные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программы высшего и послевузовского образования, а также устанавливать дополнительные требования профильной направленности при приеме на обучение.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Интеграция образования и науки будет осуществляться путем передачи отдельных научно-исследовательских институтов в состав ведущих исследовательских университетов с правом юридической самостоятельности.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реализации направлений индустриально-инновационного развития страны будут разработаны механизмы определения базовых вузов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создания на их основе следующих инновационных структур: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бизнес-инкубаторы</w:t>
      </w:r>
      <w:proofErr w:type="spellEnd"/>
      <w:r w:rsidRPr="005D2256">
        <w:rPr>
          <w:rFonts w:ascii="ArialMT" w:hAnsi="ArialMT" w:cs="ArialMT"/>
          <w:sz w:val="18"/>
          <w:szCs w:val="18"/>
        </w:rPr>
        <w:t>, в том числе: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2013 году – по направлению «Энергетика», в 2014 году – «Нефтепереработка и инфраструктура нефтегазового сектора», в 2015 году – «Химическая промышленность»;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технопарки, в том числе: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2013 году – по направлению «Металлургия и производства готовых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металлических продуктов»; в 2014 году – «Машиностроение»; в 2015 году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– «Легкая промышленность»;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центры коммерциализации научных разработок и технологий.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целях подготовки высококвалифицированных научно-педагогических кадров и развития инновационной деятельности при ведущих вузах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страны будут открыты совместные структурные подразделения научных 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проектно-конструкторских организаций для проведения научных исследований, создания конкурентоспособных продуктов интеллектуальной собственности с последующим обеспечением защиты прав интеллектуальной собственности: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2011 году – 5 совместных структурных подразделений; в 2012 году –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8; в 2013 году – 10; в 2014 году – 12; в 2015 году – 15.Разработаны меры экономического стимулирования частного сектора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по их вовлечению в научную и инновационную деятельность.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 2015 года Назарбаев Университет будет выпускать </w:t>
      </w:r>
      <w:proofErr w:type="spellStart"/>
      <w:r w:rsidRPr="005D2256">
        <w:rPr>
          <w:rFonts w:ascii="ArialMT" w:hAnsi="ArialMT" w:cs="ArialMT"/>
          <w:sz w:val="18"/>
          <w:szCs w:val="18"/>
        </w:rPr>
        <w:t>высокопрофес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сиональных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специалистов и молодых ученых. Опыт Назарбаев Университета постепенно будет внедрен в действующих высших учебных заведениях 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2016 года будут: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разработаны образовательные программы совместно с ведущими зарубежными вузами-партнерами;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проведены научные исследования в приоритетных отраслях экономики для создания высокотехнологичных и наукоемких </w:t>
      </w:r>
      <w:proofErr w:type="spellStart"/>
      <w:r w:rsidRPr="005D2256">
        <w:rPr>
          <w:rFonts w:ascii="ArialMT" w:hAnsi="ArialMT" w:cs="ArialMT"/>
          <w:sz w:val="18"/>
          <w:szCs w:val="18"/>
        </w:rPr>
        <w:t>производств;осуществлена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кооперация с университетами-партнерами и зарубежными научными центрами.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результате, будет более эффективно использован значительный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научный потенциал университетов для расширения фундаментальных 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прикладных исследований, повысится их комплексность и практическая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результативность.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Обучение в течение всей жизни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  <w:r w:rsidR="0018329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Обеспечение функционирования системы обучения в течение всей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жизни.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  <w:r w:rsidR="0018329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Создание условий для обучения в течение всей жизни, образования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всех.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Целевой индикатор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  <w:r w:rsidR="0018329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Внедрение различных форм и типов образования для всех возрастов.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Обучение в течение всей жизни </w:t>
      </w:r>
      <w:r w:rsidRPr="005D2256">
        <w:rPr>
          <w:rFonts w:ascii="ArialMT" w:hAnsi="ArialMT" w:cs="ArialMT"/>
          <w:sz w:val="18"/>
          <w:szCs w:val="18"/>
        </w:rPr>
        <w:t>будет осуществляться за счет создания разнообразных возможностей для удовлетворения человеком своих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образовательных потребностей на всех уровнях образования.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2020 году будут созданы условия для обучения в течение всей жизни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независимо от возраста, уровня образования и профессиональной квалификации.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Всему населению независимо от возраста и социального положения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предоставлены возможности приобрести и совершенствовать базовые навыки, включая приобретение новых базовых навыков посредством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различных форм обучения в системе технического и профессионального,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высшего образования и частных поставщиков образовательных услуг (дистанционного обучения, краткосрочных курсов переквалификации, формального, неформального, инклюзивного). Будет предусмотрено обучение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без отрыва от производства совместно с учебными заведениями, а также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социальными </w:t>
      </w:r>
      <w:proofErr w:type="spellStart"/>
      <w:r w:rsidRPr="005D2256">
        <w:rPr>
          <w:rFonts w:ascii="ArialMT" w:hAnsi="ArialMT" w:cs="ArialMT"/>
          <w:sz w:val="18"/>
          <w:szCs w:val="18"/>
        </w:rPr>
        <w:t>партнерами.В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организациях образования с 2016 года будут созданы условия для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профессиональной подготовки людей с ограниченными </w:t>
      </w:r>
      <w:proofErr w:type="spellStart"/>
      <w:r w:rsidRPr="005D2256">
        <w:rPr>
          <w:rFonts w:ascii="ArialMT" w:hAnsi="ArialMT" w:cs="ArialMT"/>
          <w:sz w:val="18"/>
          <w:szCs w:val="18"/>
        </w:rPr>
        <w:t>возможностями,созданы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модульные образовательные </w:t>
      </w:r>
      <w:proofErr w:type="spellStart"/>
      <w:r w:rsidRPr="005D2256">
        <w:rPr>
          <w:rFonts w:ascii="ArialMT" w:hAnsi="ArialMT" w:cs="ArialMT"/>
          <w:sz w:val="18"/>
          <w:szCs w:val="18"/>
        </w:rPr>
        <w:t>программы.Будет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разработана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ваучерная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система переквалификации взрослого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населения.Работая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на производстве, человек сам сможет выбрать виды, темпы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сроки обучения, индивидуализировать процесс получения образования.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разработаны эффективные меры</w:t>
      </w:r>
      <w:r w:rsidR="002760B9">
        <w:rPr>
          <w:rFonts w:ascii="ArialMT" w:hAnsi="ArialMT" w:cs="ArialMT"/>
          <w:sz w:val="18"/>
          <w:szCs w:val="18"/>
        </w:rPr>
        <w:t xml:space="preserve"> по признанию результатов обуче</w:t>
      </w:r>
      <w:r w:rsidRPr="005D2256">
        <w:rPr>
          <w:rFonts w:ascii="ArialMT" w:hAnsi="ArialMT" w:cs="ArialMT"/>
          <w:sz w:val="18"/>
          <w:szCs w:val="18"/>
        </w:rPr>
        <w:t>ния государственных и частных поставщиков образовательных услуг путем прохождения обучающими оценки уровня полученной квалификации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независимых некоммерческих агентствах с выдачей сертификатов.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Обучение в течение жизни будет охватывать обучение, начиная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 дошкольного возраста и заканчивая </w:t>
      </w:r>
      <w:proofErr w:type="spellStart"/>
      <w:r w:rsidRPr="005D2256">
        <w:rPr>
          <w:rFonts w:ascii="ArialMT" w:hAnsi="ArialMT" w:cs="ArialMT"/>
          <w:sz w:val="18"/>
          <w:szCs w:val="18"/>
        </w:rPr>
        <w:t>постпенсионным</w:t>
      </w:r>
      <w:proofErr w:type="spellEnd"/>
      <w:r w:rsidRPr="005D2256">
        <w:rPr>
          <w:rFonts w:ascii="ArialMT" w:hAnsi="ArialMT" w:cs="ArialMT"/>
          <w:sz w:val="18"/>
          <w:szCs w:val="18"/>
        </w:rPr>
        <w:t>, включая целый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спектр формальных и неформальных форм обучения, инклюзивное </w:t>
      </w:r>
      <w:proofErr w:type="spellStart"/>
      <w:r w:rsidRPr="005D2256">
        <w:rPr>
          <w:rFonts w:ascii="ArialMT" w:hAnsi="ArialMT" w:cs="ArialMT"/>
          <w:sz w:val="18"/>
          <w:szCs w:val="18"/>
        </w:rPr>
        <w:t>обра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зование</w:t>
      </w:r>
      <w:proofErr w:type="spellEnd"/>
      <w:r w:rsidRPr="005D2256">
        <w:rPr>
          <w:rFonts w:ascii="ArialMT" w:hAnsi="ArialMT" w:cs="ArialMT"/>
          <w:sz w:val="18"/>
          <w:szCs w:val="18"/>
        </w:rPr>
        <w:t>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Развитию инклюзивного образования будет способствовать создание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консультационно-практических центров при вузах, осуществляющих подготовку специалистов соответствующего профиля.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Работодатели будут привлекаться к софинансированию учебных программ и выработке гибких схем, позволяющих каждому работнику участвовать в непрерывном образовании.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Для полного овладения всеми казахстанскими гражданами казахским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языком будет создана система непрерывного обучения государственному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языку «Детский сад – школа, профессиональный лицей, колледж – высшее учебное заведение» на основе международного стандарта владения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языками.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Будет внедрена система оценки уровня знаний казахского языка – </w:t>
      </w:r>
      <w:proofErr w:type="spellStart"/>
      <w:r w:rsidRPr="005D2256">
        <w:rPr>
          <w:rFonts w:ascii="ArialMT" w:hAnsi="ArialMT" w:cs="ArialMT"/>
          <w:sz w:val="18"/>
          <w:szCs w:val="18"/>
        </w:rPr>
        <w:t>Казтест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 выдачей сертификата для граждан Казахстана (школьники, студенты, магистранты, работники различных сфер) и иностранных граждан, работающих в Казахстане.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Воспитательная работа и молодежная политика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Цель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  <w:r w:rsidR="0018329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Формирование у молодежи активной гражданской позиции, социальной ответственности, чувства патриотизма, высоких нравственных и ли</w:t>
      </w:r>
      <w:r w:rsidR="0018329E">
        <w:rPr>
          <w:rFonts w:ascii="ArialMT" w:hAnsi="ArialMT" w:cs="ArialMT"/>
          <w:sz w:val="18"/>
          <w:szCs w:val="18"/>
        </w:rPr>
        <w:t>д</w:t>
      </w:r>
      <w:r w:rsidRPr="005D2256">
        <w:rPr>
          <w:rFonts w:ascii="ArialMT" w:hAnsi="ArialMT" w:cs="ArialMT"/>
          <w:sz w:val="18"/>
          <w:szCs w:val="18"/>
        </w:rPr>
        <w:t>ерских качеств.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Задача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  <w:r w:rsidR="0018329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1. Реализация комплекса мер по патриотическому воспитанию и формированию гражданской активности, социальной ответственности и механизмов раскрытия потенциала молодежи.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Целевой индикатор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  <w:r w:rsidR="0018329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Доля молодежи, принимающей активное участие в реализации мероприятий в сфере молодежной политики и патриотического воспитания от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общей численности молодежи (2015 г. – 27%, 2020 г. – 55%).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Реализация молодежной политики </w:t>
      </w:r>
      <w:r w:rsidRPr="005D2256">
        <w:rPr>
          <w:rFonts w:ascii="ArialMT" w:hAnsi="ArialMT" w:cs="ArialMT"/>
          <w:sz w:val="18"/>
          <w:szCs w:val="18"/>
        </w:rPr>
        <w:t>будет осуществляться на основе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воспитания казахстанского патриотизма, духовно-нравственной культуры,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формирования национальной идентичности.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С 2011 года: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получат дальнейшее развитие областные и республиканские социальные службы, осуществляющие деятельность на базе молодежных неправительственных организаций в рамках государственного социального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заказа, с целью оказания консультационных, информационно-аналитических, обучающих и других услуг;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рамках реализации государственного социального заказа на </w:t>
      </w:r>
      <w:proofErr w:type="spellStart"/>
      <w:r w:rsidRPr="005D2256">
        <w:rPr>
          <w:rFonts w:ascii="ArialMT" w:hAnsi="ArialMT" w:cs="ArialMT"/>
          <w:sz w:val="18"/>
          <w:szCs w:val="18"/>
        </w:rPr>
        <w:t>респу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бликанском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уровне будет увеличена сеть волонтерских, военно-патриотических организаций, военно-спортивных, военно-поисковых и спортивно-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технических клубов с 20 до 30;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будет развита сеть спортивных секций в организациях </w:t>
      </w:r>
      <w:proofErr w:type="spellStart"/>
      <w:r w:rsidRPr="005D2256">
        <w:rPr>
          <w:rFonts w:ascii="ArialMT" w:hAnsi="ArialMT" w:cs="ArialMT"/>
          <w:sz w:val="18"/>
          <w:szCs w:val="18"/>
        </w:rPr>
        <w:t>образования;с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целью формирования казахстанского патриотизма на постоянной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основе будут продолжены мероприятия по популяризации государственных символов, формированию знаний по истории, традиций и родного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языка;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будут предприняты целенаправленные меры по формированию культуры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благотворительности в молодежной среде через реализацию различных проектов.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2013 года в целях создания централизованной системы координации деятельности молодежных неправительственных объединений 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молодежи на примере г. </w:t>
      </w:r>
      <w:proofErr w:type="spellStart"/>
      <w:r w:rsidRPr="005D2256">
        <w:rPr>
          <w:rFonts w:ascii="ArialMT" w:hAnsi="ArialMT" w:cs="ArialMT"/>
          <w:sz w:val="18"/>
          <w:szCs w:val="18"/>
        </w:rPr>
        <w:t>Алматы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будет создано управление молодежной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политики.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Планируется усилить работу с детьми с </w:t>
      </w:r>
      <w:proofErr w:type="spellStart"/>
      <w:r w:rsidRPr="005D2256">
        <w:rPr>
          <w:rFonts w:ascii="ArialMT" w:hAnsi="ArialMT" w:cs="ArialMT"/>
          <w:sz w:val="18"/>
          <w:szCs w:val="18"/>
        </w:rPr>
        <w:t>девиантным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</w:t>
      </w:r>
      <w:proofErr w:type="spellStart"/>
      <w:r w:rsidRPr="005D2256">
        <w:rPr>
          <w:rFonts w:ascii="ArialMT" w:hAnsi="ArialMT" w:cs="ArialMT"/>
          <w:sz w:val="18"/>
          <w:szCs w:val="18"/>
        </w:rPr>
        <w:t>деликвентным</w:t>
      </w:r>
      <w:proofErr w:type="spellEnd"/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поведением. Профилактика </w:t>
      </w:r>
      <w:proofErr w:type="spellStart"/>
      <w:r w:rsidRPr="005D2256">
        <w:rPr>
          <w:rFonts w:ascii="ArialMT" w:hAnsi="ArialMT" w:cs="ArialMT"/>
          <w:sz w:val="18"/>
          <w:szCs w:val="18"/>
        </w:rPr>
        <w:t>девиантного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поведения среди детей и подростков будет обеспечиваться взаимодействием разных факторов: семьи,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школы, </w:t>
      </w:r>
      <w:proofErr w:type="spellStart"/>
      <w:r w:rsidRPr="005D2256">
        <w:rPr>
          <w:rFonts w:ascii="ArialMT" w:hAnsi="ArialMT" w:cs="ArialMT"/>
          <w:sz w:val="18"/>
          <w:szCs w:val="18"/>
        </w:rPr>
        <w:t>досуговой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среды и общества в </w:t>
      </w:r>
      <w:proofErr w:type="spellStart"/>
      <w:r w:rsidRPr="005D2256">
        <w:rPr>
          <w:rFonts w:ascii="ArialMT" w:hAnsi="ArialMT" w:cs="ArialMT"/>
          <w:sz w:val="18"/>
          <w:szCs w:val="18"/>
        </w:rPr>
        <w:t>целом.Кроме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того, особое внимание будет уделено деятельности специальных организаций образования и организаций образования с </w:t>
      </w:r>
      <w:proofErr w:type="spellStart"/>
      <w:r w:rsidRPr="005D2256">
        <w:rPr>
          <w:rFonts w:ascii="ArialMT" w:hAnsi="ArialMT" w:cs="ArialMT"/>
          <w:sz w:val="18"/>
          <w:szCs w:val="18"/>
        </w:rPr>
        <w:t>осо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бым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режимом содержания по обеспечению воспитания и </w:t>
      </w:r>
      <w:proofErr w:type="spellStart"/>
      <w:r w:rsidRPr="005D2256">
        <w:rPr>
          <w:rFonts w:ascii="ArialMT" w:hAnsi="ArialMT" w:cs="ArialMT"/>
          <w:sz w:val="18"/>
          <w:szCs w:val="18"/>
        </w:rPr>
        <w:t>обучения,социальной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реабилитации детей с </w:t>
      </w:r>
      <w:proofErr w:type="spellStart"/>
      <w:r w:rsidRPr="005D2256">
        <w:rPr>
          <w:rFonts w:ascii="ArialMT" w:hAnsi="ArialMT" w:cs="ArialMT"/>
          <w:sz w:val="18"/>
          <w:szCs w:val="18"/>
        </w:rPr>
        <w:t>девиантным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</w:t>
      </w:r>
      <w:proofErr w:type="spellStart"/>
      <w:r w:rsidRPr="005D2256">
        <w:rPr>
          <w:rFonts w:ascii="ArialMT" w:hAnsi="ArialMT" w:cs="ArialMT"/>
          <w:sz w:val="18"/>
          <w:szCs w:val="18"/>
        </w:rPr>
        <w:t>деликвентным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D2256">
        <w:rPr>
          <w:rFonts w:ascii="ArialMT" w:hAnsi="ArialMT" w:cs="ArialMT"/>
          <w:sz w:val="18"/>
          <w:szCs w:val="18"/>
        </w:rPr>
        <w:t>пове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дением</w:t>
      </w:r>
      <w:proofErr w:type="spellEnd"/>
      <w:r w:rsidRPr="005D2256">
        <w:rPr>
          <w:rFonts w:ascii="ArialMT" w:hAnsi="ArialMT" w:cs="ArialMT"/>
          <w:sz w:val="18"/>
          <w:szCs w:val="18"/>
        </w:rPr>
        <w:t>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связи с передачей центров временной изоляции, адаптации 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реабилитации несовершеннолетних в систему образования, они будут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реорганизованы в Центры адаптации несовершеннолетних (далее –</w:t>
      </w:r>
      <w:r w:rsidR="002760B9">
        <w:rPr>
          <w:rFonts w:ascii="ArialMT" w:hAnsi="ArialMT" w:cs="ArialMT"/>
          <w:sz w:val="18"/>
          <w:szCs w:val="18"/>
        </w:rPr>
        <w:t>Ц</w:t>
      </w:r>
      <w:r w:rsidRPr="005D2256">
        <w:rPr>
          <w:rFonts w:ascii="ArialMT" w:hAnsi="ArialMT" w:cs="ArialMT"/>
          <w:sz w:val="18"/>
          <w:szCs w:val="18"/>
        </w:rPr>
        <w:t>АН).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Главная задача </w:t>
      </w:r>
      <w:proofErr w:type="spellStart"/>
      <w:r w:rsidRPr="005D2256">
        <w:rPr>
          <w:rFonts w:ascii="ArialMT" w:hAnsi="ArialMT" w:cs="ArialMT"/>
          <w:sz w:val="18"/>
          <w:szCs w:val="18"/>
        </w:rPr>
        <w:t>ЦАНов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– помощь в выходе из кризисной ситуации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и жизнеустройстве несовершеннолетних, в воссоединении ребенка с се-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мьей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 дальнейшее сопровождение семьи.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целом, воспитанию будет уделено особое внимание, начиная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 дошкольного возраста.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Реализация механизмов раскрытия потенциала молодежи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Для участия молодежи в решении проблем в сфере молодежной политики ставится задача обеспечения ее присутствия в представительных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органах.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Планируется обучение активных молодых людей среди студентов,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владеющих организаторскими навыками и лидерскими качествами, а также руководителей молодежных организаций в рамках реализации социальных </w:t>
      </w:r>
      <w:proofErr w:type="spellStart"/>
      <w:r w:rsidRPr="005D2256">
        <w:rPr>
          <w:rFonts w:ascii="ArialMT" w:hAnsi="ArialMT" w:cs="ArialMT"/>
          <w:sz w:val="18"/>
          <w:szCs w:val="18"/>
        </w:rPr>
        <w:t>проектов.В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целях поддержки творческой молодежи предполагается проведение ежегодных национальных конкурсов, игр, турниров, КВН, в том числе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Дельфийских игр с последующим обеспечением участия казахстанских</w:t>
      </w:r>
      <w:r w:rsidR="002760B9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сборных в международных конкурсах, турнирах, играх.</w:t>
      </w:r>
      <w:r w:rsidR="002760B9">
        <w:rPr>
          <w:rFonts w:ascii="ArialMT" w:hAnsi="ArialMT" w:cs="ArialMT"/>
          <w:sz w:val="18"/>
          <w:szCs w:val="18"/>
        </w:rPr>
        <w:t xml:space="preserve">  </w:t>
      </w:r>
      <w:r w:rsidR="001A360D">
        <w:rPr>
          <w:rFonts w:ascii="ArialMT" w:hAnsi="ArialMT" w:cs="ArialMT"/>
          <w:sz w:val="18"/>
          <w:szCs w:val="18"/>
        </w:rPr>
        <w:t>Т</w:t>
      </w:r>
      <w:r w:rsidRPr="005D2256">
        <w:rPr>
          <w:rFonts w:ascii="ArialMT" w:hAnsi="ArialMT" w:cs="ArialMT"/>
          <w:sz w:val="18"/>
          <w:szCs w:val="18"/>
        </w:rPr>
        <w:t>ем самым, поддержка творческой молодежи предполагает увеличение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к 2020 году количества участников в Дельфийских играх до 2000 </w:t>
      </w:r>
      <w:proofErr w:type="spellStart"/>
      <w:r w:rsidRPr="005D2256">
        <w:rPr>
          <w:rFonts w:ascii="ArialMT" w:hAnsi="ArialMT" w:cs="ArialMT"/>
          <w:sz w:val="18"/>
          <w:szCs w:val="18"/>
        </w:rPr>
        <w:t>человек.Для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усиления научно-технического потенциала республики</w:t>
      </w:r>
      <w:r w:rsidR="001A360D">
        <w:rPr>
          <w:rFonts w:ascii="ArialMT" w:hAnsi="ArialMT" w:cs="ArialMT"/>
          <w:sz w:val="18"/>
          <w:szCs w:val="18"/>
        </w:rPr>
        <w:t xml:space="preserve">  </w:t>
      </w:r>
      <w:r w:rsidRPr="005D2256">
        <w:rPr>
          <w:rFonts w:ascii="ArialMT" w:hAnsi="ArialMT" w:cs="ArialMT"/>
          <w:sz w:val="18"/>
          <w:szCs w:val="18"/>
        </w:rPr>
        <w:t>на постоянной основе в научных организациях и вузах к деятельности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консультативно-совещательных органов будут привлечены молодежные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творческие и инновационные союзы.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усилена межведомственная работа по развитию долгосрочных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конкурсных проектов в культуре, искусстве, науке, в сфере информационных технологий.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2020 году: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доля молодежи, баллотирующейся в представительные органы, достигнет 15%;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 деятельности молодежных организаций будет участвовать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29% молодежи;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доля молодежных организаций, привлеченных к реализации социально-значимых проектов в рамках реализации </w:t>
      </w:r>
      <w:r w:rsidR="001A360D">
        <w:rPr>
          <w:rFonts w:ascii="ArialMT" w:hAnsi="ArialMT" w:cs="ArialMT"/>
          <w:sz w:val="18"/>
          <w:szCs w:val="18"/>
        </w:rPr>
        <w:t>государственного социальног</w:t>
      </w:r>
      <w:r w:rsidRPr="005D2256">
        <w:rPr>
          <w:rFonts w:ascii="ArialMT" w:hAnsi="ArialMT" w:cs="ArialMT"/>
          <w:sz w:val="18"/>
          <w:szCs w:val="18"/>
        </w:rPr>
        <w:t>о заказа, будет составлять 24%.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6. </w:t>
      </w:r>
      <w:r w:rsidRPr="005D2256">
        <w:rPr>
          <w:rFonts w:ascii="ArialMT" w:hAnsi="ArialMT" w:cs="ArialMT"/>
          <w:b/>
          <w:bCs/>
          <w:sz w:val="18"/>
          <w:szCs w:val="18"/>
        </w:rPr>
        <w:t>Этапы реализации программы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современных условиях долгосрочной основой экономического процветания и конкурентоспособности должна стать производительность труда, стратегическим ресурсом которого является человеческий капитал.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Государство должно делать вклад в развитие этого ресурса.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Без образованных людей невозможно развить современную инфра</w:t>
      </w:r>
      <w:r w:rsidR="001A360D">
        <w:rPr>
          <w:rFonts w:ascii="ArialMT" w:hAnsi="ArialMT" w:cs="ArialMT"/>
          <w:sz w:val="18"/>
          <w:szCs w:val="18"/>
        </w:rPr>
        <w:t xml:space="preserve"> с</w:t>
      </w:r>
      <w:r w:rsidRPr="005D2256">
        <w:rPr>
          <w:rFonts w:ascii="ArialMT" w:hAnsi="ArialMT" w:cs="ArialMT"/>
          <w:sz w:val="18"/>
          <w:szCs w:val="18"/>
        </w:rPr>
        <w:t>труктуру, создать эффективный государственный аппарат, обеспечить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благоприятный бизнес-климат.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Наличие политической воли и всесторонней поддержки государства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являются основой в проведении этих </w:t>
      </w:r>
      <w:proofErr w:type="spellStart"/>
      <w:r w:rsidRPr="005D2256">
        <w:rPr>
          <w:rFonts w:ascii="ArialMT" w:hAnsi="ArialMT" w:cs="ArialMT"/>
          <w:sz w:val="18"/>
          <w:szCs w:val="18"/>
        </w:rPr>
        <w:t>реформ.Программа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будет реализовываться в два этапа: 2011 – 2015 годы и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2016 –2020 </w:t>
      </w:r>
      <w:proofErr w:type="spellStart"/>
      <w:r w:rsidRPr="005D2256">
        <w:rPr>
          <w:rFonts w:ascii="ArialMT" w:hAnsi="ArialMT" w:cs="ArialMT"/>
          <w:sz w:val="18"/>
          <w:szCs w:val="18"/>
        </w:rPr>
        <w:t>годы.На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первом этапе реализации Программы (2011 – 2015 годы) предусмотрено проведение работы, связанной с разработкой моделей развития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по отдельным направлениям, их апробацией, а также с началом масштабных преобразований и экспериментов.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На втором этапе (2016 – 2020 годы) приоритет отдается осуществлению мероприятий, которые предполагают закупку оборудования, инвестиции в мероприятия, направленные на решение задач развития системы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 (модернизацию материальной инфраструктуры образования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и другие </w:t>
      </w:r>
      <w:proofErr w:type="spellStart"/>
      <w:r w:rsidRPr="005D2256">
        <w:rPr>
          <w:rFonts w:ascii="ArialMT" w:hAnsi="ArialMT" w:cs="ArialMT"/>
          <w:sz w:val="18"/>
          <w:szCs w:val="18"/>
        </w:rPr>
        <w:t>высокозатратные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работы, методическое, кадровое, информационное обеспечение), предусмотрена реализация мероприятий, направленных на внедрение и распространение результатов, полученных на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предыдущих этапах.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На каждом из этапов планируется изменение показателей, </w:t>
      </w:r>
      <w:proofErr w:type="spellStart"/>
      <w:r w:rsidRPr="005D2256">
        <w:rPr>
          <w:rFonts w:ascii="ArialMT" w:hAnsi="ArialMT" w:cs="ArialMT"/>
          <w:sz w:val="18"/>
          <w:szCs w:val="18"/>
        </w:rPr>
        <w:t>характе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ризующих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ход реализации Программы по годам и влияние программных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мероприятий на состояние системы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Ожидаемые результаты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К 2015 году переходный период будет завершен, и система образования Республики Казахстан по структуре, содержанию, механизмам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управления и финансирования будет соответствовать модели развитых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стран.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По развитости системы образования Казахстан выйдет на лидирующие позиции среди стран СНГ.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К 2020 году система образования будет давать результат в виде высокого качества знаний и уровня развития человеческого капитала, подтверждаемых международными индикаторами.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>В результате реализации Программы будут обеспечены следующие социально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-</w:t>
      </w:r>
      <w:r w:rsidRPr="005D2256">
        <w:rPr>
          <w:rFonts w:ascii="ArialMT" w:hAnsi="ArialMT" w:cs="ArialMT"/>
          <w:b/>
          <w:bCs/>
          <w:sz w:val="18"/>
          <w:szCs w:val="18"/>
        </w:rPr>
        <w:t>экономические эффекты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к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2015 </w:t>
      </w:r>
      <w:r w:rsidRPr="005D2256">
        <w:rPr>
          <w:rFonts w:ascii="ArialMT" w:hAnsi="ArialMT" w:cs="ArialMT"/>
          <w:b/>
          <w:bCs/>
          <w:sz w:val="18"/>
          <w:szCs w:val="18"/>
        </w:rPr>
        <w:t>году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1. Разработка нового финансово-экономического механизма.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2. Создание системы электронного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3. Начало перехода на 12-летнюю модель обучения.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4. Создана основа Национальной квалификационной системы.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5. Интегрированы программы школьного и вузовского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6. Начата интеграция высшего образования, науки и производства.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к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2020 </w:t>
      </w:r>
      <w:r w:rsidRPr="005D2256">
        <w:rPr>
          <w:rFonts w:ascii="ArialMT" w:hAnsi="ArialMT" w:cs="ArialMT"/>
          <w:b/>
          <w:bCs/>
          <w:sz w:val="18"/>
          <w:szCs w:val="18"/>
        </w:rPr>
        <w:t>году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1. Повышение конкурентоспособности и эффективности экономики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государства, обусловленное повышением качества человеческого капитала и эффективностью использования трудовых ресурсов.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2. Укрепление материально-технической базы организаций образования с учетом новых принципов проектирования, строительства и </w:t>
      </w:r>
      <w:proofErr w:type="spellStart"/>
      <w:r w:rsidRPr="005D2256">
        <w:rPr>
          <w:rFonts w:ascii="ArialMT" w:hAnsi="ArialMT" w:cs="ArialMT"/>
          <w:sz w:val="18"/>
          <w:szCs w:val="18"/>
        </w:rPr>
        <w:t>рекон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струкции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зданий. Ликвидация ветхих и аварийных объектов образования.</w:t>
      </w:r>
    </w:p>
    <w:p w:rsidR="001A360D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Модернизация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технологической и социальной инфраструктуры образования (обновление столовых и спортзалов, автопарка, компьютерной техники и др.).</w:t>
      </w:r>
      <w:r w:rsidR="001A360D">
        <w:rPr>
          <w:rFonts w:ascii="ArialMT" w:hAnsi="ArialMT" w:cs="ArialMT"/>
          <w:sz w:val="18"/>
          <w:szCs w:val="18"/>
        </w:rPr>
        <w:t xml:space="preserve"> 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3. Повышение эффективности использования бюджетных средств.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4. Повышение доступности, качества, открытости сферы образования; внедрение принципов корпоративного управления.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5. Внедрение нового финансово-экономического механизма, финансирование организаций образования среднего, технического и </w:t>
      </w:r>
      <w:proofErr w:type="spellStart"/>
      <w:r w:rsidRPr="005D2256">
        <w:rPr>
          <w:rFonts w:ascii="ArialMT" w:hAnsi="ArialMT" w:cs="ArialMT"/>
          <w:sz w:val="18"/>
          <w:szCs w:val="18"/>
        </w:rPr>
        <w:t>професси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онального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образования на основе </w:t>
      </w:r>
      <w:proofErr w:type="spellStart"/>
      <w:r w:rsidRPr="005D2256">
        <w:rPr>
          <w:rFonts w:ascii="ArialMT" w:hAnsi="ArialMT" w:cs="ArialMT"/>
          <w:sz w:val="18"/>
          <w:szCs w:val="18"/>
        </w:rPr>
        <w:t>нормативно-подушевого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принципа, системы повышения квалификации – на </w:t>
      </w:r>
      <w:proofErr w:type="spellStart"/>
      <w:r w:rsidRPr="005D2256">
        <w:rPr>
          <w:rFonts w:ascii="ArialMT" w:hAnsi="ArialMT" w:cs="ArialMT"/>
          <w:sz w:val="18"/>
          <w:szCs w:val="18"/>
        </w:rPr>
        <w:t>ваучерной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основе.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6. Внедрение вариативных форм дошкольного воспитания и обучения, формирование высокой готовности детей к обучению в школе, обе-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спечение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их ранней позитивной социализации.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7. Создание модели профильной школы с использованием индивидуальных траекторий обучения школьников.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 xml:space="preserve">8. Обеспечение </w:t>
      </w:r>
      <w:proofErr w:type="spellStart"/>
      <w:r w:rsidRPr="005D2256">
        <w:rPr>
          <w:rFonts w:ascii="ArialMT" w:hAnsi="ArialMT" w:cs="ArialMT"/>
          <w:sz w:val="18"/>
          <w:szCs w:val="18"/>
        </w:rPr>
        <w:t>оn-line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доступа учащихся ко всем мировым образовательным информационным ресурсам.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9. Внедрение областной системы оценки качества образования.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10. Создание системы инклюзивного обучения, обеспечивающей соответствующий уровень дошкольного воспитания и обучения, школьного и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профессионального образования для детей и взрослых с ограниченными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возможностями в развитии.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11. Формирование педагогов новой формации в республике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в необходимом количестве и соответствующей квалификации. </w:t>
      </w:r>
      <w:proofErr w:type="spellStart"/>
      <w:r w:rsidRPr="005D2256">
        <w:rPr>
          <w:rFonts w:ascii="ArialMT" w:hAnsi="ArialMT" w:cs="ArialMT"/>
          <w:sz w:val="18"/>
          <w:szCs w:val="18"/>
        </w:rPr>
        <w:t>Приори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5D2256">
        <w:rPr>
          <w:rFonts w:ascii="ArialMT" w:hAnsi="ArialMT" w:cs="ArialMT"/>
          <w:sz w:val="18"/>
          <w:szCs w:val="18"/>
        </w:rPr>
        <w:t>тетное</w:t>
      </w:r>
      <w:proofErr w:type="spellEnd"/>
      <w:r w:rsidRPr="005D2256">
        <w:rPr>
          <w:rFonts w:ascii="ArialMT" w:hAnsi="ArialMT" w:cs="ArialMT"/>
          <w:sz w:val="18"/>
          <w:szCs w:val="18"/>
        </w:rPr>
        <w:t xml:space="preserve"> внедрение системы экономической и социальной мотивации труда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работников образования, гибкой системы заработной платы преподавателей, выводящей ее на уровень средней зарплаты в стране и стимулирующей качество работы.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12. Повышение удельного веса образования на внутреннем рынке,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увеличение объемов и структуры экспорта образовательных услуг </w:t>
      </w:r>
      <w:proofErr w:type="spellStart"/>
      <w:r w:rsidRPr="005D2256">
        <w:rPr>
          <w:rFonts w:ascii="ArialMT" w:hAnsi="ArialMT" w:cs="ArialMT"/>
          <w:sz w:val="18"/>
          <w:szCs w:val="18"/>
        </w:rPr>
        <w:t>систе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мы образования 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13. Формирование гибкой системы непрерывного профессионального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образования, соответствующей потребностям рынка труда, способствующей профессиональному, карьерному и личностному росту граждан.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14. Внедрение ГЧП в образовании.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15. Увеличение числа программ профессионального образования, а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также вузов, прошедших национальную и международную аккредитацию.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16. Подготовка научно-педагогических кадров, владеющих современными научными знаниями и способных вносить вклад в инновационное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развитие страны.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17. Создание и реализация конкурентоспособной научно-технической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продукции.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18. Участие молодежи в реализации мероприятий в сфере молодежной политики увеличится до 55%.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5D2256">
        <w:rPr>
          <w:rFonts w:ascii="Arial-BoldMT" w:hAnsi="Arial-BoldMT" w:cs="Arial-BoldMT"/>
          <w:b/>
          <w:bCs/>
          <w:sz w:val="18"/>
          <w:szCs w:val="18"/>
        </w:rPr>
        <w:t xml:space="preserve">7. </w:t>
      </w:r>
      <w:r w:rsidRPr="005D2256">
        <w:rPr>
          <w:rFonts w:ascii="ArialMT" w:hAnsi="ArialMT" w:cs="ArialMT"/>
          <w:b/>
          <w:bCs/>
          <w:sz w:val="18"/>
          <w:szCs w:val="18"/>
        </w:rPr>
        <w:t>Необходимые ресурсы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2011 – 2020 гг. планируется поэтапное увеличение бюджетных расходов на образование, обеспечение роста их доли в ВВП до среднего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уровня развитых стран к 2020 году.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Будет разработана и введена в сфере образования новая дифференцированная система оплаты труда с учетом специфики педагогической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деятельности.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Предусматривается система мер для поддержки педагогов малокомплектных сельских школ.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5D2256">
        <w:rPr>
          <w:rFonts w:ascii="ArialMT" w:hAnsi="ArialMT" w:cs="ArialMT"/>
          <w:b/>
          <w:bCs/>
          <w:sz w:val="18"/>
          <w:szCs w:val="18"/>
        </w:rPr>
        <w:t xml:space="preserve">Предполагаемые финансовые затраты 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(</w:t>
      </w:r>
      <w:r w:rsidRPr="005D2256">
        <w:rPr>
          <w:rFonts w:ascii="ArialMT" w:hAnsi="ArialMT" w:cs="ArialMT"/>
          <w:b/>
          <w:bCs/>
          <w:sz w:val="18"/>
          <w:szCs w:val="18"/>
        </w:rPr>
        <w:t>капитальные и текущие</w:t>
      </w:r>
      <w:r w:rsidRPr="005D2256">
        <w:rPr>
          <w:rFonts w:ascii="Arial-BoldMT" w:hAnsi="Arial-BoldMT" w:cs="Arial-BoldMT"/>
          <w:b/>
          <w:bCs/>
          <w:sz w:val="18"/>
          <w:szCs w:val="18"/>
        </w:rPr>
        <w:t>)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В структуре затрат преобладают затраты на развитие ИКТ и электронного обучения, строительство школ взамен 3-сменных и аварийных, профильных, Назарбаев интеллектуальных школ, привлечение в ведущие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вузы зарубежных ученых и консультантов, государственный образовательный заказ по приему в магистратуру и докторантуру.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 xml:space="preserve">Объем финансирования первого этапа Программы из </w:t>
      </w:r>
      <w:proofErr w:type="spellStart"/>
      <w:r w:rsidRPr="005D2256">
        <w:rPr>
          <w:rFonts w:ascii="ArialMT" w:hAnsi="ArialMT" w:cs="ArialMT"/>
          <w:sz w:val="18"/>
          <w:szCs w:val="18"/>
        </w:rPr>
        <w:t>республиканско</w:t>
      </w:r>
      <w:proofErr w:type="spellEnd"/>
      <w:r w:rsidRPr="005D2256">
        <w:rPr>
          <w:rFonts w:ascii="ArialMT" w:hAnsi="ArialMT" w:cs="ArialMT"/>
          <w:sz w:val="18"/>
          <w:szCs w:val="18"/>
        </w:rPr>
        <w:t>-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го бюджета составляет 461,1* млрд. тенге, в том числе в: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2011 году – 59,7 млрд. тенге;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2012 году – 62,3 млрд. тенге;2013 году – 52,8 млрд. тенге;</w:t>
      </w:r>
      <w:r w:rsidR="0018329E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2014 году – 145,9 млрд. тенге;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2015 году – 140,4 млрд. тенге.</w:t>
      </w:r>
    </w:p>
    <w:p w:rsidR="005D2256" w:rsidRPr="005D2256" w:rsidRDefault="005D2256" w:rsidP="005D2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D2256">
        <w:rPr>
          <w:rFonts w:ascii="ArialMT" w:hAnsi="ArialMT" w:cs="ArialMT"/>
          <w:sz w:val="18"/>
          <w:szCs w:val="18"/>
        </w:rPr>
        <w:t>Финансирование мероприятий Программы из местного бюджета будет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осуществляться в пределах средств, выделяемых ежегодно из соответствующих местных бюджетов на развитие системы образования.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*Объемы финансирования Программы на 2011 – 2015 годы будут уточняться при утверждении республиканского бюджета на соответствующие</w:t>
      </w:r>
      <w:r w:rsidR="001A360D">
        <w:rPr>
          <w:rFonts w:ascii="ArialMT" w:hAnsi="ArialMT" w:cs="ArialMT"/>
          <w:sz w:val="18"/>
          <w:szCs w:val="18"/>
        </w:rPr>
        <w:t xml:space="preserve"> </w:t>
      </w:r>
      <w:r w:rsidRPr="005D2256">
        <w:rPr>
          <w:rFonts w:ascii="ArialMT" w:hAnsi="ArialMT" w:cs="ArialMT"/>
          <w:sz w:val="18"/>
          <w:szCs w:val="18"/>
        </w:rPr>
        <w:t>финансовые годы в соответствии с законодательством Республики Казах</w:t>
      </w:r>
      <w:r w:rsidR="001A360D">
        <w:rPr>
          <w:rFonts w:ascii="ArialMT" w:hAnsi="ArialMT" w:cs="ArialMT"/>
          <w:sz w:val="18"/>
          <w:szCs w:val="18"/>
        </w:rPr>
        <w:t>стан</w:t>
      </w:r>
    </w:p>
    <w:sectPr w:rsidR="005D2256" w:rsidRPr="005D2256" w:rsidSect="005D2256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2256"/>
    <w:rsid w:val="000C534E"/>
    <w:rsid w:val="0018329E"/>
    <w:rsid w:val="001A360D"/>
    <w:rsid w:val="001F4EF7"/>
    <w:rsid w:val="002760B9"/>
    <w:rsid w:val="002A4503"/>
    <w:rsid w:val="002F1211"/>
    <w:rsid w:val="0030040E"/>
    <w:rsid w:val="003317D9"/>
    <w:rsid w:val="003D3417"/>
    <w:rsid w:val="00490C06"/>
    <w:rsid w:val="004E7E2C"/>
    <w:rsid w:val="00540760"/>
    <w:rsid w:val="005D2256"/>
    <w:rsid w:val="006A7F59"/>
    <w:rsid w:val="00747C67"/>
    <w:rsid w:val="007907F0"/>
    <w:rsid w:val="008E386B"/>
    <w:rsid w:val="00901789"/>
    <w:rsid w:val="00921B1C"/>
    <w:rsid w:val="00A53944"/>
    <w:rsid w:val="00A66E5C"/>
    <w:rsid w:val="00AF1887"/>
    <w:rsid w:val="00B33080"/>
    <w:rsid w:val="00B761B0"/>
    <w:rsid w:val="00CB20F5"/>
    <w:rsid w:val="00CC6F4B"/>
    <w:rsid w:val="00E55ED4"/>
    <w:rsid w:val="00F7271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17932</Words>
  <Characters>102213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Таня</cp:lastModifiedBy>
  <cp:revision>2</cp:revision>
  <dcterms:created xsi:type="dcterms:W3CDTF">2013-05-28T07:22:00Z</dcterms:created>
  <dcterms:modified xsi:type="dcterms:W3CDTF">2013-05-28T07:22:00Z</dcterms:modified>
</cp:coreProperties>
</file>