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29C" w:rsidRDefault="0021329C" w:rsidP="0021329C">
      <w:pPr>
        <w:ind w:left="360" w:firstLine="360"/>
        <w:jc w:val="center"/>
        <w:rPr>
          <w:rFonts w:ascii="Times New Roman" w:hAnsi="Times New Roman" w:cs="Times New Roman"/>
          <w:b/>
          <w:sz w:val="28"/>
          <w:szCs w:val="28"/>
          <w:lang w:val="kk-KZ"/>
        </w:rPr>
      </w:pPr>
      <w:r w:rsidRPr="0021329C">
        <w:rPr>
          <w:rFonts w:ascii="Times New Roman" w:hAnsi="Times New Roman" w:cs="Times New Roman"/>
          <w:b/>
          <w:sz w:val="28"/>
          <w:szCs w:val="28"/>
          <w:lang w:val="kk-KZ"/>
        </w:rPr>
        <w:t>Zoom</w:t>
      </w:r>
    </w:p>
    <w:p w:rsidR="0021329C" w:rsidRDefault="0021329C" w:rsidP="0021329C">
      <w:pPr>
        <w:ind w:left="360" w:firstLine="360"/>
        <w:jc w:val="center"/>
        <w:rPr>
          <w:rFonts w:ascii="Times New Roman" w:hAnsi="Times New Roman" w:cs="Times New Roman"/>
          <w:b/>
          <w:sz w:val="28"/>
          <w:szCs w:val="28"/>
          <w:lang w:val="kk-KZ"/>
        </w:rPr>
      </w:pPr>
    </w:p>
    <w:p w:rsidR="0021329C" w:rsidRPr="0021329C" w:rsidRDefault="0021329C" w:rsidP="0021329C">
      <w:pPr>
        <w:ind w:left="360" w:firstLine="360"/>
        <w:jc w:val="both"/>
        <w:rPr>
          <w:rFonts w:ascii="Times New Roman" w:hAnsi="Times New Roman" w:cs="Times New Roman"/>
          <w:sz w:val="24"/>
          <w:szCs w:val="24"/>
        </w:rPr>
      </w:pPr>
      <w:proofErr w:type="spellStart"/>
      <w:r w:rsidRPr="0021329C">
        <w:rPr>
          <w:rFonts w:ascii="Times New Roman" w:hAnsi="Times New Roman" w:cs="Times New Roman"/>
          <w:b/>
          <w:sz w:val="24"/>
          <w:szCs w:val="24"/>
        </w:rPr>
        <w:t>Zoom</w:t>
      </w:r>
      <w:proofErr w:type="spellEnd"/>
      <w:r w:rsidRPr="0021329C">
        <w:rPr>
          <w:rFonts w:ascii="Times New Roman" w:hAnsi="Times New Roman" w:cs="Times New Roman"/>
          <w:b/>
          <w:sz w:val="24"/>
          <w:szCs w:val="24"/>
        </w:rPr>
        <w:t xml:space="preserve"> — платформа для проведения онлайн-занятий.</w:t>
      </w:r>
      <w:r w:rsidRPr="0021329C">
        <w:rPr>
          <w:rFonts w:ascii="Times New Roman" w:hAnsi="Times New Roman" w:cs="Times New Roman"/>
          <w:sz w:val="24"/>
          <w:szCs w:val="24"/>
        </w:rPr>
        <w:t xml:space="preserve"> Скачать программу можно здесь https://zoom.us/docs/ru-ru/covid19.htm .  Бесплатная учетная запись позволяет проводить видеоконференцию длительностью 40 минут. </w:t>
      </w:r>
    </w:p>
    <w:p w:rsidR="0021329C" w:rsidRPr="0021329C" w:rsidRDefault="0021329C" w:rsidP="0021329C">
      <w:pPr>
        <w:ind w:left="360" w:firstLine="360"/>
        <w:jc w:val="both"/>
        <w:rPr>
          <w:rFonts w:ascii="Times New Roman" w:hAnsi="Times New Roman" w:cs="Times New Roman"/>
          <w:sz w:val="24"/>
          <w:szCs w:val="24"/>
        </w:rPr>
      </w:pPr>
      <w:proofErr w:type="spellStart"/>
      <w:r w:rsidRPr="0021329C">
        <w:rPr>
          <w:rFonts w:ascii="Times New Roman" w:hAnsi="Times New Roman" w:cs="Times New Roman"/>
          <w:sz w:val="24"/>
          <w:szCs w:val="24"/>
        </w:rPr>
        <w:t>Zoom</w:t>
      </w:r>
      <w:proofErr w:type="spellEnd"/>
      <w:r w:rsidRPr="0021329C">
        <w:rPr>
          <w:rFonts w:ascii="Times New Roman" w:hAnsi="Times New Roman" w:cs="Times New Roman"/>
          <w:sz w:val="24"/>
          <w:szCs w:val="24"/>
        </w:rPr>
        <w:t xml:space="preserve"> отлично подходит для индивидуальных и групповых занятий, студенты могут заходить как с компьютера, так и с планшета с телефоном. К видеоконференции может подключиться любой, имеющий ссылку, или идентификатор конференции. Мероприятие можно запланировать заранее, а также сделать повторяющуюся ссылку, то есть для постоянного урока в определенное время можно сделать одну и ту же ссылку для входа.  </w:t>
      </w:r>
    </w:p>
    <w:p w:rsidR="0021329C" w:rsidRPr="0021329C" w:rsidRDefault="0021329C" w:rsidP="0021329C">
      <w:pPr>
        <w:ind w:left="360" w:firstLine="360"/>
        <w:jc w:val="both"/>
        <w:rPr>
          <w:rFonts w:ascii="Times New Roman" w:hAnsi="Times New Roman" w:cs="Times New Roman"/>
          <w:sz w:val="24"/>
          <w:szCs w:val="24"/>
        </w:rPr>
      </w:pPr>
      <w:r w:rsidRPr="0021329C">
        <w:rPr>
          <w:rFonts w:ascii="Times New Roman" w:hAnsi="Times New Roman" w:cs="Times New Roman"/>
          <w:sz w:val="24"/>
          <w:szCs w:val="24"/>
        </w:rPr>
        <w:t>Преимущества:</w:t>
      </w:r>
    </w:p>
    <w:p w:rsidR="0021329C" w:rsidRPr="0021329C" w:rsidRDefault="0021329C" w:rsidP="0021329C">
      <w:pPr>
        <w:ind w:left="360" w:firstLine="360"/>
        <w:jc w:val="both"/>
        <w:rPr>
          <w:rFonts w:ascii="Times New Roman" w:hAnsi="Times New Roman" w:cs="Times New Roman"/>
          <w:sz w:val="24"/>
          <w:szCs w:val="24"/>
        </w:rPr>
      </w:pPr>
      <w:r w:rsidRPr="0021329C">
        <w:rPr>
          <w:rFonts w:ascii="Times New Roman" w:hAnsi="Times New Roman" w:cs="Times New Roman"/>
          <w:sz w:val="24"/>
          <w:szCs w:val="24"/>
        </w:rPr>
        <w:t>-</w:t>
      </w:r>
      <w:r w:rsidRPr="0021329C">
        <w:rPr>
          <w:rFonts w:ascii="Times New Roman" w:hAnsi="Times New Roman" w:cs="Times New Roman"/>
          <w:sz w:val="24"/>
          <w:szCs w:val="24"/>
        </w:rPr>
        <w:tab/>
        <w:t>отличная связь;</w:t>
      </w:r>
    </w:p>
    <w:p w:rsidR="0021329C" w:rsidRPr="0021329C" w:rsidRDefault="0021329C" w:rsidP="0021329C">
      <w:pPr>
        <w:ind w:left="360" w:firstLine="360"/>
        <w:jc w:val="both"/>
        <w:rPr>
          <w:rFonts w:ascii="Times New Roman" w:hAnsi="Times New Roman" w:cs="Times New Roman"/>
          <w:sz w:val="24"/>
          <w:szCs w:val="24"/>
        </w:rPr>
      </w:pPr>
      <w:r w:rsidRPr="0021329C">
        <w:rPr>
          <w:rFonts w:ascii="Times New Roman" w:hAnsi="Times New Roman" w:cs="Times New Roman"/>
          <w:sz w:val="24"/>
          <w:szCs w:val="24"/>
        </w:rPr>
        <w:t>-</w:t>
      </w:r>
      <w:r w:rsidRPr="0021329C">
        <w:rPr>
          <w:rFonts w:ascii="Times New Roman" w:hAnsi="Times New Roman" w:cs="Times New Roman"/>
          <w:sz w:val="24"/>
          <w:szCs w:val="24"/>
        </w:rPr>
        <w:tab/>
        <w:t>вид</w:t>
      </w:r>
      <w:proofErr w:type="gramStart"/>
      <w:r w:rsidRPr="0021329C">
        <w:rPr>
          <w:rFonts w:ascii="Times New Roman" w:hAnsi="Times New Roman" w:cs="Times New Roman"/>
          <w:sz w:val="24"/>
          <w:szCs w:val="24"/>
        </w:rPr>
        <w:t>ео и ау</w:t>
      </w:r>
      <w:proofErr w:type="gramEnd"/>
      <w:r w:rsidRPr="0021329C">
        <w:rPr>
          <w:rFonts w:ascii="Times New Roman" w:hAnsi="Times New Roman" w:cs="Times New Roman"/>
          <w:sz w:val="24"/>
          <w:szCs w:val="24"/>
        </w:rPr>
        <w:t>дио связь с каждым участником. У организатора есть возможность выключать и включать микрофон, а также выключать видео и запрашивать включение видео у всех участников. Можно войти в конференцию как участник с правами только для просмотра;</w:t>
      </w:r>
    </w:p>
    <w:p w:rsidR="0021329C" w:rsidRPr="0021329C" w:rsidRDefault="0021329C" w:rsidP="0021329C">
      <w:pPr>
        <w:ind w:left="360" w:firstLine="360"/>
        <w:jc w:val="both"/>
        <w:rPr>
          <w:rFonts w:ascii="Times New Roman" w:hAnsi="Times New Roman" w:cs="Times New Roman"/>
          <w:sz w:val="24"/>
          <w:szCs w:val="24"/>
        </w:rPr>
      </w:pPr>
      <w:r w:rsidRPr="0021329C">
        <w:rPr>
          <w:rFonts w:ascii="Times New Roman" w:hAnsi="Times New Roman" w:cs="Times New Roman"/>
          <w:sz w:val="24"/>
          <w:szCs w:val="24"/>
        </w:rPr>
        <w:t>-</w:t>
      </w:r>
      <w:r w:rsidRPr="0021329C">
        <w:rPr>
          <w:rFonts w:ascii="Times New Roman" w:hAnsi="Times New Roman" w:cs="Times New Roman"/>
          <w:sz w:val="24"/>
          <w:szCs w:val="24"/>
        </w:rPr>
        <w:tab/>
        <w:t>Можно делиться экраном (</w:t>
      </w:r>
      <w:proofErr w:type="spellStart"/>
      <w:r w:rsidRPr="0021329C">
        <w:rPr>
          <w:rFonts w:ascii="Times New Roman" w:hAnsi="Times New Roman" w:cs="Times New Roman"/>
          <w:sz w:val="24"/>
          <w:szCs w:val="24"/>
        </w:rPr>
        <w:t>screensharing</w:t>
      </w:r>
      <w:proofErr w:type="spellEnd"/>
      <w:r w:rsidRPr="0021329C">
        <w:rPr>
          <w:rFonts w:ascii="Times New Roman" w:hAnsi="Times New Roman" w:cs="Times New Roman"/>
          <w:sz w:val="24"/>
          <w:szCs w:val="24"/>
        </w:rPr>
        <w:t xml:space="preserve">) уже со звуком. Демонстрацию экрана можно поставить на паузу. Более того, можно </w:t>
      </w:r>
      <w:proofErr w:type="gramStart"/>
      <w:r w:rsidRPr="0021329C">
        <w:rPr>
          <w:rFonts w:ascii="Times New Roman" w:hAnsi="Times New Roman" w:cs="Times New Roman"/>
          <w:sz w:val="24"/>
          <w:szCs w:val="24"/>
        </w:rPr>
        <w:t>делится</w:t>
      </w:r>
      <w:proofErr w:type="gramEnd"/>
      <w:r w:rsidRPr="0021329C">
        <w:rPr>
          <w:rFonts w:ascii="Times New Roman" w:hAnsi="Times New Roman" w:cs="Times New Roman"/>
          <w:sz w:val="24"/>
          <w:szCs w:val="24"/>
        </w:rPr>
        <w:t xml:space="preserve"> не всем экраном, а только отдельными приложениями, например, включить демонстрацию браузера. В настройках можно дать всем участникам возможность делиться экранам, либо включить ограничения, чтобы делать это мог только организатор;</w:t>
      </w:r>
    </w:p>
    <w:p w:rsidR="0021329C" w:rsidRPr="0021329C" w:rsidRDefault="0021329C" w:rsidP="0021329C">
      <w:pPr>
        <w:ind w:left="360" w:firstLine="360"/>
        <w:jc w:val="both"/>
        <w:rPr>
          <w:rFonts w:ascii="Times New Roman" w:hAnsi="Times New Roman" w:cs="Times New Roman"/>
          <w:sz w:val="24"/>
          <w:szCs w:val="24"/>
        </w:rPr>
      </w:pPr>
      <w:r w:rsidRPr="0021329C">
        <w:rPr>
          <w:rFonts w:ascii="Times New Roman" w:hAnsi="Times New Roman" w:cs="Times New Roman"/>
          <w:sz w:val="24"/>
          <w:szCs w:val="24"/>
        </w:rPr>
        <w:t>-</w:t>
      </w:r>
      <w:r w:rsidRPr="0021329C">
        <w:rPr>
          <w:rFonts w:ascii="Times New Roman" w:hAnsi="Times New Roman" w:cs="Times New Roman"/>
          <w:sz w:val="24"/>
          <w:szCs w:val="24"/>
        </w:rPr>
        <w:tab/>
        <w:t>В платформу встроена интерактивная доска, можно легко и быстро переключаться с демонстрации экрана на доску;</w:t>
      </w:r>
    </w:p>
    <w:p w:rsidR="0021329C" w:rsidRPr="0021329C" w:rsidRDefault="0021329C" w:rsidP="0021329C">
      <w:pPr>
        <w:ind w:left="360" w:firstLine="360"/>
        <w:jc w:val="both"/>
        <w:rPr>
          <w:rFonts w:ascii="Times New Roman" w:hAnsi="Times New Roman" w:cs="Times New Roman"/>
          <w:sz w:val="24"/>
          <w:szCs w:val="24"/>
        </w:rPr>
      </w:pPr>
      <w:r w:rsidRPr="0021329C">
        <w:rPr>
          <w:rFonts w:ascii="Times New Roman" w:hAnsi="Times New Roman" w:cs="Times New Roman"/>
          <w:sz w:val="24"/>
          <w:szCs w:val="24"/>
        </w:rPr>
        <w:t>-</w:t>
      </w:r>
      <w:r w:rsidRPr="0021329C">
        <w:rPr>
          <w:rFonts w:ascii="Times New Roman" w:hAnsi="Times New Roman" w:cs="Times New Roman"/>
          <w:sz w:val="24"/>
          <w:szCs w:val="24"/>
        </w:rPr>
        <w:tab/>
        <w:t>Есть чат, в котором можно писать сообщения, передавать файлы всем или выбрать одного студента. Чат можно настроить на автоматическое сохранение или сохранять вручную при каждой конференции (</w:t>
      </w:r>
      <w:proofErr w:type="spellStart"/>
      <w:r w:rsidRPr="0021329C">
        <w:rPr>
          <w:rFonts w:ascii="Times New Roman" w:hAnsi="Times New Roman" w:cs="Times New Roman"/>
          <w:sz w:val="24"/>
          <w:szCs w:val="24"/>
        </w:rPr>
        <w:t>Чат→Подробнее</w:t>
      </w:r>
      <w:proofErr w:type="gramStart"/>
      <w:r w:rsidRPr="0021329C">
        <w:rPr>
          <w:rFonts w:ascii="Times New Roman" w:hAnsi="Times New Roman" w:cs="Times New Roman"/>
          <w:sz w:val="24"/>
          <w:szCs w:val="24"/>
        </w:rPr>
        <w:t>→С</w:t>
      </w:r>
      <w:proofErr w:type="gramEnd"/>
      <w:r w:rsidRPr="0021329C">
        <w:rPr>
          <w:rFonts w:ascii="Times New Roman" w:hAnsi="Times New Roman" w:cs="Times New Roman"/>
          <w:sz w:val="24"/>
          <w:szCs w:val="24"/>
        </w:rPr>
        <w:t>охранить</w:t>
      </w:r>
      <w:proofErr w:type="spellEnd"/>
      <w:r w:rsidRPr="0021329C">
        <w:rPr>
          <w:rFonts w:ascii="Times New Roman" w:hAnsi="Times New Roman" w:cs="Times New Roman"/>
          <w:sz w:val="24"/>
          <w:szCs w:val="24"/>
        </w:rPr>
        <w:t xml:space="preserve"> чат);</w:t>
      </w:r>
    </w:p>
    <w:p w:rsidR="0021329C" w:rsidRPr="0021329C" w:rsidRDefault="0021329C" w:rsidP="0021329C">
      <w:pPr>
        <w:ind w:left="360" w:firstLine="360"/>
        <w:jc w:val="both"/>
        <w:rPr>
          <w:rFonts w:ascii="Times New Roman" w:hAnsi="Times New Roman" w:cs="Times New Roman"/>
          <w:sz w:val="24"/>
          <w:szCs w:val="24"/>
        </w:rPr>
      </w:pPr>
      <w:r w:rsidRPr="0021329C">
        <w:rPr>
          <w:rFonts w:ascii="Times New Roman" w:hAnsi="Times New Roman" w:cs="Times New Roman"/>
          <w:sz w:val="24"/>
          <w:szCs w:val="24"/>
        </w:rPr>
        <w:t>-</w:t>
      </w:r>
      <w:r w:rsidRPr="0021329C">
        <w:rPr>
          <w:rFonts w:ascii="Times New Roman" w:hAnsi="Times New Roman" w:cs="Times New Roman"/>
          <w:sz w:val="24"/>
          <w:szCs w:val="24"/>
        </w:rPr>
        <w:tab/>
        <w:t xml:space="preserve">Можно производить запись </w:t>
      </w:r>
      <w:proofErr w:type="gramStart"/>
      <w:r w:rsidRPr="0021329C">
        <w:rPr>
          <w:rFonts w:ascii="Times New Roman" w:hAnsi="Times New Roman" w:cs="Times New Roman"/>
          <w:sz w:val="24"/>
          <w:szCs w:val="24"/>
        </w:rPr>
        <w:t>урока</w:t>
      </w:r>
      <w:proofErr w:type="gramEnd"/>
      <w:r w:rsidRPr="0021329C">
        <w:rPr>
          <w:rFonts w:ascii="Times New Roman" w:hAnsi="Times New Roman" w:cs="Times New Roman"/>
          <w:sz w:val="24"/>
          <w:szCs w:val="24"/>
        </w:rPr>
        <w:t xml:space="preserve"> как на компьютер, так и на облако. Удобно, что можно настроить </w:t>
      </w:r>
      <w:proofErr w:type="spellStart"/>
      <w:r w:rsidRPr="0021329C">
        <w:rPr>
          <w:rFonts w:ascii="Times New Roman" w:hAnsi="Times New Roman" w:cs="Times New Roman"/>
          <w:sz w:val="24"/>
          <w:szCs w:val="24"/>
        </w:rPr>
        <w:t>автовключение</w:t>
      </w:r>
      <w:proofErr w:type="spellEnd"/>
      <w:r w:rsidRPr="0021329C">
        <w:rPr>
          <w:rFonts w:ascii="Times New Roman" w:hAnsi="Times New Roman" w:cs="Times New Roman"/>
          <w:sz w:val="24"/>
          <w:szCs w:val="24"/>
        </w:rPr>
        <w:t xml:space="preserve"> записи, а также ставить ее на паузу;</w:t>
      </w:r>
    </w:p>
    <w:p w:rsidR="0021329C" w:rsidRPr="0021329C" w:rsidRDefault="0021329C" w:rsidP="0021329C">
      <w:pPr>
        <w:ind w:left="360" w:firstLine="360"/>
        <w:jc w:val="both"/>
        <w:rPr>
          <w:rFonts w:ascii="Times New Roman" w:hAnsi="Times New Roman" w:cs="Times New Roman"/>
          <w:sz w:val="24"/>
          <w:szCs w:val="24"/>
        </w:rPr>
      </w:pPr>
      <w:r w:rsidRPr="0021329C">
        <w:rPr>
          <w:rFonts w:ascii="Times New Roman" w:hAnsi="Times New Roman" w:cs="Times New Roman"/>
          <w:sz w:val="24"/>
          <w:szCs w:val="24"/>
        </w:rPr>
        <w:t>-</w:t>
      </w:r>
      <w:r w:rsidRPr="0021329C">
        <w:rPr>
          <w:rFonts w:ascii="Times New Roman" w:hAnsi="Times New Roman" w:cs="Times New Roman"/>
          <w:sz w:val="24"/>
          <w:szCs w:val="24"/>
        </w:rPr>
        <w:tab/>
        <w:t xml:space="preserve">Во время конференции можно назначить со-организатора, у которого будут такие же </w:t>
      </w:r>
      <w:proofErr w:type="gramStart"/>
      <w:r w:rsidRPr="0021329C">
        <w:rPr>
          <w:rFonts w:ascii="Times New Roman" w:hAnsi="Times New Roman" w:cs="Times New Roman"/>
          <w:sz w:val="24"/>
          <w:szCs w:val="24"/>
        </w:rPr>
        <w:t>возможности</w:t>
      </w:r>
      <w:proofErr w:type="gramEnd"/>
      <w:r w:rsidRPr="0021329C">
        <w:rPr>
          <w:rFonts w:ascii="Times New Roman" w:hAnsi="Times New Roman" w:cs="Times New Roman"/>
          <w:sz w:val="24"/>
          <w:szCs w:val="24"/>
        </w:rPr>
        <w:t xml:space="preserve"> как и у организатора: включать и выключать микрофон у отдельных студентов, переименовывать и делить на комнаты.</w:t>
      </w:r>
    </w:p>
    <w:p w:rsidR="0021329C" w:rsidRPr="0021329C" w:rsidRDefault="0021329C" w:rsidP="0021329C">
      <w:pPr>
        <w:ind w:left="360"/>
        <w:rPr>
          <w:rFonts w:ascii="Times New Roman" w:hAnsi="Times New Roman" w:cs="Times New Roman"/>
          <w:sz w:val="28"/>
          <w:szCs w:val="28"/>
        </w:rPr>
      </w:pPr>
    </w:p>
    <w:p w:rsidR="0021329C" w:rsidRPr="0021329C" w:rsidRDefault="0021329C" w:rsidP="0021329C">
      <w:pPr>
        <w:ind w:left="360"/>
        <w:jc w:val="center"/>
        <w:rPr>
          <w:rFonts w:ascii="Times New Roman" w:hAnsi="Times New Roman" w:cs="Times New Roman"/>
          <w:b/>
          <w:sz w:val="24"/>
          <w:szCs w:val="24"/>
        </w:rPr>
      </w:pPr>
      <w:r w:rsidRPr="0021329C">
        <w:rPr>
          <w:rFonts w:ascii="Times New Roman" w:hAnsi="Times New Roman" w:cs="Times New Roman"/>
          <w:b/>
          <w:sz w:val="28"/>
          <w:szCs w:val="28"/>
        </w:rPr>
        <w:t xml:space="preserve">Инструкция по установке платформы </w:t>
      </w:r>
      <w:proofErr w:type="spellStart"/>
      <w:r w:rsidRPr="0021329C">
        <w:rPr>
          <w:rFonts w:ascii="Times New Roman" w:hAnsi="Times New Roman" w:cs="Times New Roman"/>
          <w:b/>
          <w:sz w:val="28"/>
          <w:szCs w:val="28"/>
        </w:rPr>
        <w:t>Zoom</w:t>
      </w:r>
      <w:proofErr w:type="spellEnd"/>
    </w:p>
    <w:p w:rsidR="00A543AF" w:rsidRPr="0021329C" w:rsidRDefault="002B07EF" w:rsidP="0021329C">
      <w:pPr>
        <w:pStyle w:val="1"/>
        <w:jc w:val="center"/>
        <w:rPr>
          <w:rFonts w:ascii="Times New Roman" w:hAnsi="Times New Roman" w:cs="Times New Roman"/>
          <w:sz w:val="28"/>
          <w:szCs w:val="28"/>
        </w:rPr>
      </w:pPr>
      <w:bookmarkStart w:id="0" w:name="_yumf2gg2yfqw" w:colFirst="0" w:colLast="0"/>
      <w:bookmarkEnd w:id="0"/>
      <w:r w:rsidRPr="0021329C">
        <w:rPr>
          <w:rFonts w:ascii="Times New Roman" w:hAnsi="Times New Roman" w:cs="Times New Roman"/>
          <w:sz w:val="28"/>
          <w:szCs w:val="28"/>
        </w:rPr>
        <w:t xml:space="preserve">Любой браузер в </w:t>
      </w:r>
      <w:proofErr w:type="spellStart"/>
      <w:r w:rsidRPr="0021329C">
        <w:rPr>
          <w:rFonts w:ascii="Times New Roman" w:hAnsi="Times New Roman" w:cs="Times New Roman"/>
          <w:sz w:val="28"/>
          <w:szCs w:val="28"/>
        </w:rPr>
        <w:t>Windows</w:t>
      </w:r>
      <w:proofErr w:type="spellEnd"/>
    </w:p>
    <w:p w:rsidR="00A543AF" w:rsidRPr="0021329C" w:rsidRDefault="002B07EF" w:rsidP="0021329C">
      <w:pPr>
        <w:numPr>
          <w:ilvl w:val="0"/>
          <w:numId w:val="2"/>
        </w:numPr>
        <w:ind w:left="0" w:firstLine="360"/>
        <w:rPr>
          <w:rFonts w:ascii="Times New Roman" w:hAnsi="Times New Roman" w:cs="Times New Roman"/>
          <w:sz w:val="24"/>
          <w:szCs w:val="24"/>
        </w:rPr>
      </w:pPr>
      <w:r w:rsidRPr="0021329C">
        <w:rPr>
          <w:rFonts w:ascii="Times New Roman" w:hAnsi="Times New Roman" w:cs="Times New Roman"/>
          <w:sz w:val="24"/>
          <w:szCs w:val="24"/>
        </w:rPr>
        <w:t>Для начала вам не</w:t>
      </w:r>
      <w:r w:rsidR="000A1D7A">
        <w:rPr>
          <w:rFonts w:ascii="Times New Roman" w:hAnsi="Times New Roman" w:cs="Times New Roman"/>
          <w:sz w:val="24"/>
          <w:szCs w:val="24"/>
        </w:rPr>
        <w:t>обходимо перейти по ссылке вида</w:t>
      </w:r>
      <w:r w:rsidR="000A1D7A">
        <w:rPr>
          <w:rFonts w:ascii="Times New Roman" w:hAnsi="Times New Roman" w:cs="Times New Roman"/>
          <w:sz w:val="24"/>
          <w:szCs w:val="24"/>
          <w:lang w:val="kk-KZ"/>
        </w:rPr>
        <w:t xml:space="preserve"> </w:t>
      </w:r>
      <w:hyperlink r:id="rId6">
        <w:r w:rsidRPr="0021329C">
          <w:rPr>
            <w:rFonts w:ascii="Times New Roman" w:hAnsi="Times New Roman" w:cs="Times New Roman"/>
            <w:b/>
            <w:color w:val="1155CC"/>
            <w:sz w:val="24"/>
            <w:szCs w:val="24"/>
            <w:u w:val="single"/>
          </w:rPr>
          <w:t>https://zoom.us/j/</w:t>
        </w:r>
      </w:hyperlink>
      <w:r w:rsidR="000A1D7A">
        <w:rPr>
          <w:rFonts w:ascii="Times New Roman" w:hAnsi="Times New Roman" w:cs="Times New Roman"/>
          <w:b/>
          <w:sz w:val="24"/>
          <w:szCs w:val="24"/>
        </w:rPr>
        <w:t>000000000</w:t>
      </w:r>
      <w:r w:rsidRPr="0021329C">
        <w:rPr>
          <w:rFonts w:ascii="Times New Roman" w:hAnsi="Times New Roman" w:cs="Times New Roman"/>
          <w:sz w:val="24"/>
          <w:szCs w:val="24"/>
        </w:rPr>
        <w:t xml:space="preserve">, которую вы увидите на </w:t>
      </w:r>
      <w:proofErr w:type="spellStart"/>
      <w:r w:rsidRPr="0021329C">
        <w:rPr>
          <w:rFonts w:ascii="Times New Roman" w:hAnsi="Times New Roman" w:cs="Times New Roman"/>
          <w:sz w:val="24"/>
          <w:szCs w:val="24"/>
        </w:rPr>
        <w:t>лендинге</w:t>
      </w:r>
      <w:proofErr w:type="spellEnd"/>
      <w:r w:rsidRPr="0021329C">
        <w:rPr>
          <w:rFonts w:ascii="Times New Roman" w:hAnsi="Times New Roman" w:cs="Times New Roman"/>
          <w:sz w:val="24"/>
          <w:szCs w:val="24"/>
        </w:rPr>
        <w:t xml:space="preserve"> </w:t>
      </w:r>
      <w:hyperlink r:id="rId7">
        <w:r w:rsidRPr="0021329C">
          <w:rPr>
            <w:rFonts w:ascii="Times New Roman" w:hAnsi="Times New Roman" w:cs="Times New Roman"/>
            <w:color w:val="1155CC"/>
            <w:sz w:val="24"/>
            <w:szCs w:val="24"/>
            <w:u w:val="single"/>
          </w:rPr>
          <w:t>http://speakingclub.tilda.ws/page416822.html</w:t>
        </w:r>
      </w:hyperlink>
      <w:r w:rsidRPr="0021329C">
        <w:rPr>
          <w:rFonts w:ascii="Times New Roman" w:hAnsi="Times New Roman" w:cs="Times New Roman"/>
          <w:sz w:val="24"/>
          <w:szCs w:val="24"/>
        </w:rPr>
        <w:t xml:space="preserve"> рядом с названием темы.</w:t>
      </w:r>
    </w:p>
    <w:p w:rsidR="00A543AF" w:rsidRPr="000A1D7A" w:rsidRDefault="002B07EF" w:rsidP="000A1D7A">
      <w:pPr>
        <w:pStyle w:val="a7"/>
        <w:numPr>
          <w:ilvl w:val="0"/>
          <w:numId w:val="2"/>
        </w:numPr>
        <w:ind w:left="0" w:firstLine="360"/>
        <w:rPr>
          <w:rFonts w:ascii="Times New Roman" w:hAnsi="Times New Roman" w:cs="Times New Roman"/>
          <w:sz w:val="24"/>
          <w:szCs w:val="24"/>
        </w:rPr>
      </w:pPr>
      <w:r w:rsidRPr="000A1D7A">
        <w:rPr>
          <w:rFonts w:ascii="Times New Roman" w:hAnsi="Times New Roman" w:cs="Times New Roman"/>
          <w:sz w:val="24"/>
          <w:szCs w:val="24"/>
        </w:rPr>
        <w:t>У вас откроется окно такое же, как и то, что при</w:t>
      </w:r>
      <w:r w:rsidR="000A1D7A">
        <w:rPr>
          <w:rFonts w:ascii="Times New Roman" w:hAnsi="Times New Roman" w:cs="Times New Roman"/>
          <w:sz w:val="24"/>
          <w:szCs w:val="24"/>
        </w:rPr>
        <w:t xml:space="preserve">ведено на рисунке ниже. Там нужно </w:t>
      </w:r>
      <w:r w:rsidRPr="000A1D7A">
        <w:rPr>
          <w:rFonts w:ascii="Times New Roman" w:hAnsi="Times New Roman" w:cs="Times New Roman"/>
          <w:sz w:val="24"/>
          <w:szCs w:val="24"/>
        </w:rPr>
        <w:t xml:space="preserve"> нажать </w:t>
      </w:r>
      <w:r w:rsidRPr="000A1D7A">
        <w:rPr>
          <w:rFonts w:ascii="Times New Roman" w:hAnsi="Times New Roman" w:cs="Times New Roman"/>
          <w:b/>
          <w:sz w:val="24"/>
          <w:szCs w:val="24"/>
        </w:rPr>
        <w:t>“Запустить приложение”</w:t>
      </w:r>
      <w:r w:rsidR="000A1D7A">
        <w:rPr>
          <w:rFonts w:ascii="Times New Roman" w:hAnsi="Times New Roman" w:cs="Times New Roman"/>
          <w:sz w:val="24"/>
          <w:szCs w:val="24"/>
        </w:rPr>
        <w:t xml:space="preserve"> и</w:t>
      </w:r>
      <w:r w:rsidRPr="000A1D7A">
        <w:rPr>
          <w:rFonts w:ascii="Times New Roman" w:hAnsi="Times New Roman" w:cs="Times New Roman"/>
          <w:sz w:val="24"/>
          <w:szCs w:val="24"/>
        </w:rPr>
        <w:t xml:space="preserve"> автоматически загрузится и установится платформа. </w:t>
      </w:r>
    </w:p>
    <w:p w:rsidR="00A543AF" w:rsidRDefault="002B07EF">
      <w:r>
        <w:rPr>
          <w:noProof/>
          <w:lang w:val="ru-RU"/>
        </w:rPr>
        <w:lastRenderedPageBreak/>
        <w:drawing>
          <wp:inline distT="114300" distB="114300" distL="114300" distR="114300">
            <wp:extent cx="5038725" cy="1828800"/>
            <wp:effectExtent l="0" t="0" r="0" b="0"/>
            <wp:docPr id="1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5036222" cy="1827892"/>
                    </a:xfrm>
                    <a:prstGeom prst="rect">
                      <a:avLst/>
                    </a:prstGeom>
                    <a:ln/>
                  </pic:spPr>
                </pic:pic>
              </a:graphicData>
            </a:graphic>
          </wp:inline>
        </w:drawing>
      </w:r>
    </w:p>
    <w:p w:rsidR="00A543AF" w:rsidRDefault="00A543AF"/>
    <w:p w:rsidR="00A543AF" w:rsidRPr="002F6D1C" w:rsidRDefault="002B07EF" w:rsidP="002F6D1C">
      <w:pPr>
        <w:ind w:firstLine="720"/>
        <w:rPr>
          <w:rFonts w:ascii="Times New Roman" w:hAnsi="Times New Roman" w:cs="Times New Roman"/>
          <w:sz w:val="24"/>
          <w:szCs w:val="24"/>
        </w:rPr>
      </w:pPr>
      <w:r w:rsidRPr="002F6D1C">
        <w:rPr>
          <w:rFonts w:ascii="Times New Roman" w:hAnsi="Times New Roman" w:cs="Times New Roman"/>
          <w:sz w:val="24"/>
          <w:szCs w:val="24"/>
        </w:rPr>
        <w:t>3.  После загруз</w:t>
      </w:r>
      <w:r w:rsidR="002F6D1C">
        <w:rPr>
          <w:rFonts w:ascii="Times New Roman" w:hAnsi="Times New Roman" w:cs="Times New Roman"/>
          <w:sz w:val="24"/>
          <w:szCs w:val="24"/>
        </w:rPr>
        <w:t>ки и установки - платформа</w:t>
      </w:r>
      <w:r w:rsidRPr="002F6D1C">
        <w:rPr>
          <w:rFonts w:ascii="Times New Roman" w:hAnsi="Times New Roman" w:cs="Times New Roman"/>
          <w:sz w:val="24"/>
          <w:szCs w:val="24"/>
        </w:rPr>
        <w:t xml:space="preserve"> автоматически запустится и нужно будет ввести свое имя. И нажать кнопку</w:t>
      </w:r>
      <w:r w:rsidRPr="002F6D1C">
        <w:rPr>
          <w:rFonts w:ascii="Times New Roman" w:hAnsi="Times New Roman" w:cs="Times New Roman"/>
          <w:b/>
          <w:sz w:val="24"/>
          <w:szCs w:val="24"/>
        </w:rPr>
        <w:t xml:space="preserve"> “</w:t>
      </w:r>
      <w:proofErr w:type="spellStart"/>
      <w:r w:rsidRPr="002F6D1C">
        <w:rPr>
          <w:rFonts w:ascii="Times New Roman" w:hAnsi="Times New Roman" w:cs="Times New Roman"/>
          <w:b/>
          <w:sz w:val="24"/>
          <w:szCs w:val="24"/>
        </w:rPr>
        <w:t>Join</w:t>
      </w:r>
      <w:proofErr w:type="spellEnd"/>
      <w:r w:rsidRPr="002F6D1C">
        <w:rPr>
          <w:rFonts w:ascii="Times New Roman" w:hAnsi="Times New Roman" w:cs="Times New Roman"/>
          <w:b/>
          <w:sz w:val="24"/>
          <w:szCs w:val="24"/>
        </w:rPr>
        <w:t>”</w:t>
      </w:r>
      <w:r w:rsidRPr="002F6D1C">
        <w:rPr>
          <w:rFonts w:ascii="Times New Roman" w:hAnsi="Times New Roman" w:cs="Times New Roman"/>
          <w:sz w:val="24"/>
          <w:szCs w:val="24"/>
        </w:rPr>
        <w:t xml:space="preserve"> как показано на рисунке ниже.</w:t>
      </w:r>
    </w:p>
    <w:p w:rsidR="00A543AF" w:rsidRDefault="00A543AF"/>
    <w:p w:rsidR="00A543AF" w:rsidRDefault="00A543AF"/>
    <w:p w:rsidR="00A543AF" w:rsidRDefault="002B07EF">
      <w:r>
        <w:rPr>
          <w:noProof/>
          <w:lang w:val="ru-RU"/>
        </w:rPr>
        <w:drawing>
          <wp:inline distT="114300" distB="114300" distL="114300" distR="114300">
            <wp:extent cx="5657850" cy="1638300"/>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664377" cy="1640190"/>
                    </a:xfrm>
                    <a:prstGeom prst="rect">
                      <a:avLst/>
                    </a:prstGeom>
                    <a:ln/>
                  </pic:spPr>
                </pic:pic>
              </a:graphicData>
            </a:graphic>
          </wp:inline>
        </w:drawing>
      </w:r>
    </w:p>
    <w:p w:rsidR="00A543AF" w:rsidRDefault="00A543AF"/>
    <w:p w:rsidR="00A543AF" w:rsidRPr="002F6D1C" w:rsidRDefault="002B07EF" w:rsidP="002F6D1C">
      <w:pPr>
        <w:ind w:firstLine="720"/>
        <w:rPr>
          <w:rFonts w:ascii="Times New Roman" w:hAnsi="Times New Roman" w:cs="Times New Roman"/>
          <w:sz w:val="24"/>
          <w:szCs w:val="24"/>
        </w:rPr>
      </w:pPr>
      <w:r w:rsidRPr="002F6D1C">
        <w:rPr>
          <w:rFonts w:ascii="Times New Roman" w:hAnsi="Times New Roman" w:cs="Times New Roman"/>
          <w:sz w:val="24"/>
          <w:szCs w:val="24"/>
        </w:rPr>
        <w:t>4. После этого нужно будет нажать</w:t>
      </w:r>
      <w:r w:rsidRPr="002F6D1C">
        <w:rPr>
          <w:rFonts w:ascii="Times New Roman" w:hAnsi="Times New Roman" w:cs="Times New Roman"/>
          <w:b/>
          <w:sz w:val="24"/>
          <w:szCs w:val="24"/>
        </w:rPr>
        <w:t xml:space="preserve"> “</w:t>
      </w:r>
      <w:proofErr w:type="spellStart"/>
      <w:r w:rsidRPr="002F6D1C">
        <w:rPr>
          <w:rFonts w:ascii="Times New Roman" w:hAnsi="Times New Roman" w:cs="Times New Roman"/>
          <w:b/>
          <w:sz w:val="24"/>
          <w:szCs w:val="24"/>
        </w:rPr>
        <w:t>Join</w:t>
      </w:r>
      <w:proofErr w:type="spellEnd"/>
      <w:r w:rsidRPr="002F6D1C">
        <w:rPr>
          <w:rFonts w:ascii="Times New Roman" w:hAnsi="Times New Roman" w:cs="Times New Roman"/>
          <w:b/>
          <w:sz w:val="24"/>
          <w:szCs w:val="24"/>
        </w:rPr>
        <w:t xml:space="preserve"> </w:t>
      </w:r>
      <w:proofErr w:type="spellStart"/>
      <w:r w:rsidRPr="002F6D1C">
        <w:rPr>
          <w:rFonts w:ascii="Times New Roman" w:hAnsi="Times New Roman" w:cs="Times New Roman"/>
          <w:b/>
          <w:sz w:val="24"/>
          <w:szCs w:val="24"/>
        </w:rPr>
        <w:t>Audio</w:t>
      </w:r>
      <w:proofErr w:type="spellEnd"/>
      <w:r w:rsidRPr="002F6D1C">
        <w:rPr>
          <w:rFonts w:ascii="Times New Roman" w:hAnsi="Times New Roman" w:cs="Times New Roman"/>
          <w:b/>
          <w:sz w:val="24"/>
          <w:szCs w:val="24"/>
        </w:rPr>
        <w:t xml:space="preserve"> </w:t>
      </w:r>
      <w:proofErr w:type="spellStart"/>
      <w:r w:rsidRPr="002F6D1C">
        <w:rPr>
          <w:rFonts w:ascii="Times New Roman" w:hAnsi="Times New Roman" w:cs="Times New Roman"/>
          <w:b/>
          <w:sz w:val="24"/>
          <w:szCs w:val="24"/>
        </w:rPr>
        <w:t>By</w:t>
      </w:r>
      <w:proofErr w:type="spellEnd"/>
      <w:r w:rsidRPr="002F6D1C">
        <w:rPr>
          <w:rFonts w:ascii="Times New Roman" w:hAnsi="Times New Roman" w:cs="Times New Roman"/>
          <w:b/>
          <w:sz w:val="24"/>
          <w:szCs w:val="24"/>
        </w:rPr>
        <w:t xml:space="preserve"> </w:t>
      </w:r>
      <w:proofErr w:type="spellStart"/>
      <w:r w:rsidRPr="002F6D1C">
        <w:rPr>
          <w:rFonts w:ascii="Times New Roman" w:hAnsi="Times New Roman" w:cs="Times New Roman"/>
          <w:b/>
          <w:sz w:val="24"/>
          <w:szCs w:val="24"/>
        </w:rPr>
        <w:t>Computer</w:t>
      </w:r>
      <w:proofErr w:type="spellEnd"/>
      <w:r w:rsidRPr="002F6D1C">
        <w:rPr>
          <w:rFonts w:ascii="Times New Roman" w:hAnsi="Times New Roman" w:cs="Times New Roman"/>
          <w:b/>
          <w:sz w:val="24"/>
          <w:szCs w:val="24"/>
        </w:rPr>
        <w:t>”</w:t>
      </w:r>
      <w:r w:rsidRPr="002F6D1C">
        <w:rPr>
          <w:rFonts w:ascii="Times New Roman" w:hAnsi="Times New Roman" w:cs="Times New Roman"/>
          <w:sz w:val="24"/>
          <w:szCs w:val="24"/>
        </w:rPr>
        <w:t>, как показано на рисунке ниже.</w:t>
      </w:r>
    </w:p>
    <w:p w:rsidR="00A543AF" w:rsidRDefault="00A543AF"/>
    <w:p w:rsidR="002B07EF" w:rsidRDefault="002B07EF" w:rsidP="002B07EF">
      <w:pPr>
        <w:rPr>
          <w:lang w:val="kk-KZ"/>
        </w:rPr>
      </w:pPr>
      <w:r>
        <w:rPr>
          <w:noProof/>
          <w:lang w:val="ru-RU"/>
        </w:rPr>
        <w:drawing>
          <wp:inline distT="114300" distB="114300" distL="114300" distR="114300">
            <wp:extent cx="3390900" cy="1457325"/>
            <wp:effectExtent l="0" t="0" r="0" b="9525"/>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389215" cy="1456601"/>
                    </a:xfrm>
                    <a:prstGeom prst="rect">
                      <a:avLst/>
                    </a:prstGeom>
                    <a:ln/>
                  </pic:spPr>
                </pic:pic>
              </a:graphicData>
            </a:graphic>
          </wp:inline>
        </w:drawing>
      </w:r>
      <w:bookmarkStart w:id="1" w:name="_s97no98mxiyr" w:colFirst="0" w:colLast="0"/>
      <w:bookmarkEnd w:id="1"/>
    </w:p>
    <w:p w:rsidR="00360E2B" w:rsidRPr="00E9192C" w:rsidRDefault="00360E2B" w:rsidP="00360E2B">
      <w:pPr>
        <w:rPr>
          <w:lang w:val="kk-KZ"/>
        </w:rPr>
      </w:pPr>
      <w:bookmarkStart w:id="2" w:name="_g4hquz4hmd4a" w:colFirst="0" w:colLast="0"/>
      <w:bookmarkStart w:id="3" w:name="_iyaougigp64q" w:colFirst="0" w:colLast="0"/>
      <w:bookmarkStart w:id="4" w:name="_GoBack"/>
      <w:bookmarkEnd w:id="2"/>
      <w:bookmarkEnd w:id="3"/>
      <w:bookmarkEnd w:id="4"/>
    </w:p>
    <w:p w:rsidR="00360E2B" w:rsidRDefault="00360E2B" w:rsidP="00360E2B">
      <w:pPr>
        <w:rPr>
          <w:lang w:val="kk-KZ"/>
        </w:rPr>
      </w:pPr>
    </w:p>
    <w:p w:rsidR="00360E2B" w:rsidRPr="00360E2B" w:rsidRDefault="00360E2B" w:rsidP="00360E2B">
      <w:pPr>
        <w:rPr>
          <w:rFonts w:ascii="Times New Roman" w:hAnsi="Times New Roman" w:cs="Times New Roman"/>
          <w:sz w:val="24"/>
          <w:szCs w:val="24"/>
          <w:lang w:val="kk-KZ"/>
        </w:rPr>
      </w:pPr>
      <w:r w:rsidRPr="00360E2B">
        <w:rPr>
          <w:rFonts w:ascii="Times New Roman" w:hAnsi="Times New Roman" w:cs="Times New Roman"/>
          <w:sz w:val="24"/>
          <w:szCs w:val="24"/>
          <w:lang w:val="kk-KZ"/>
        </w:rPr>
        <w:t>В открывшемся окне следует выбрать кнопку «Войти в систему».</w:t>
      </w:r>
    </w:p>
    <w:p w:rsidR="00360E2B" w:rsidRPr="00360E2B" w:rsidRDefault="00360E2B" w:rsidP="00360E2B">
      <w:pPr>
        <w:rPr>
          <w:lang w:val="kk-KZ"/>
        </w:rPr>
      </w:pPr>
      <w:r>
        <w:rPr>
          <w:noProof/>
          <w:lang w:val="ru-RU"/>
        </w:rPr>
        <w:drawing>
          <wp:inline distT="0" distB="0" distL="0" distR="0">
            <wp:extent cx="3416998" cy="1914525"/>
            <wp:effectExtent l="0" t="0" r="0" b="0"/>
            <wp:docPr id="23" name="Рисунок 23" descr="C:\Users\Admin\Desktop\ext_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xt_foto-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9632" cy="1916001"/>
                    </a:xfrm>
                    <a:prstGeom prst="rect">
                      <a:avLst/>
                    </a:prstGeom>
                    <a:noFill/>
                    <a:ln>
                      <a:noFill/>
                    </a:ln>
                  </pic:spPr>
                </pic:pic>
              </a:graphicData>
            </a:graphic>
          </wp:inline>
        </w:drawing>
      </w:r>
    </w:p>
    <w:p w:rsidR="00A543AF" w:rsidRDefault="0064091D" w:rsidP="0064091D">
      <w:pPr>
        <w:ind w:firstLine="720"/>
        <w:rPr>
          <w:rFonts w:ascii="Times New Roman" w:hAnsi="Times New Roman" w:cs="Times New Roman"/>
          <w:sz w:val="24"/>
          <w:szCs w:val="24"/>
          <w:lang w:val="kk-KZ"/>
        </w:rPr>
      </w:pPr>
      <w:bookmarkStart w:id="5" w:name="_8p9cz9dxjqlq" w:colFirst="0" w:colLast="0"/>
      <w:bookmarkStart w:id="6" w:name="_xelynjyhm2xk" w:colFirst="0" w:colLast="0"/>
      <w:bookmarkStart w:id="7" w:name="_vonwdhmxg2r4" w:colFirst="0" w:colLast="0"/>
      <w:bookmarkEnd w:id="5"/>
      <w:bookmarkEnd w:id="6"/>
      <w:bookmarkEnd w:id="7"/>
      <w:r w:rsidRPr="0064091D">
        <w:rPr>
          <w:rFonts w:ascii="Times New Roman" w:hAnsi="Times New Roman" w:cs="Times New Roman"/>
          <w:sz w:val="24"/>
          <w:szCs w:val="24"/>
        </w:rPr>
        <w:lastRenderedPageBreak/>
        <w:t xml:space="preserve">Когда учетной записи в </w:t>
      </w:r>
      <w:proofErr w:type="spellStart"/>
      <w:r w:rsidRPr="0064091D">
        <w:rPr>
          <w:rFonts w:ascii="Times New Roman" w:hAnsi="Times New Roman" w:cs="Times New Roman"/>
          <w:sz w:val="24"/>
          <w:szCs w:val="24"/>
        </w:rPr>
        <w:t>Zoom</w:t>
      </w:r>
      <w:proofErr w:type="spellEnd"/>
      <w:r w:rsidRPr="0064091D">
        <w:rPr>
          <w:rFonts w:ascii="Times New Roman" w:hAnsi="Times New Roman" w:cs="Times New Roman"/>
          <w:sz w:val="24"/>
          <w:szCs w:val="24"/>
        </w:rPr>
        <w:t xml:space="preserve"> нет, здесь можно предварительно зарегистрироваться, выбрав кнопку «Зарегистрируйтесь бесплатно». В открывшемся окне предлагают ввести рабочий адрес электронной почты пользователя.</w:t>
      </w:r>
    </w:p>
    <w:p w:rsidR="0064091D" w:rsidRDefault="0064091D" w:rsidP="0064091D">
      <w:pPr>
        <w:jc w:val="both"/>
        <w:rPr>
          <w:rFonts w:ascii="Times New Roman" w:hAnsi="Times New Roman" w:cs="Times New Roman"/>
          <w:sz w:val="24"/>
          <w:szCs w:val="24"/>
          <w:lang w:val="kk-KZ"/>
        </w:rPr>
      </w:pPr>
      <w:r>
        <w:rPr>
          <w:rFonts w:ascii="Times New Roman" w:hAnsi="Times New Roman" w:cs="Times New Roman"/>
          <w:noProof/>
          <w:sz w:val="24"/>
          <w:szCs w:val="24"/>
          <w:lang w:val="ru-RU"/>
        </w:rPr>
        <w:drawing>
          <wp:inline distT="0" distB="0" distL="0" distR="0">
            <wp:extent cx="2417944" cy="1876425"/>
            <wp:effectExtent l="0" t="0" r="1905" b="0"/>
            <wp:docPr id="24" name="Рисунок 24" descr="C:\Users\Admin\Desktop\ext_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ext_foto-2.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0856" t="3419" r="8977" b="11681"/>
                    <a:stretch/>
                  </pic:blipFill>
                  <pic:spPr bwMode="auto">
                    <a:xfrm>
                      <a:off x="0" y="0"/>
                      <a:ext cx="2417944" cy="1876425"/>
                    </a:xfrm>
                    <a:prstGeom prst="rect">
                      <a:avLst/>
                    </a:prstGeom>
                    <a:noFill/>
                    <a:ln>
                      <a:noFill/>
                    </a:ln>
                    <a:extLst>
                      <a:ext uri="{53640926-AAD7-44D8-BBD7-CCE9431645EC}">
                        <a14:shadowObscured xmlns:a14="http://schemas.microsoft.com/office/drawing/2010/main"/>
                      </a:ext>
                    </a:extLst>
                  </pic:spPr>
                </pic:pic>
              </a:graphicData>
            </a:graphic>
          </wp:inline>
        </w:drawing>
      </w:r>
    </w:p>
    <w:p w:rsidR="001066DF" w:rsidRPr="001066DF" w:rsidRDefault="001066DF" w:rsidP="001066DF">
      <w:pPr>
        <w:ind w:firstLine="720"/>
        <w:jc w:val="both"/>
        <w:rPr>
          <w:rFonts w:ascii="Times New Roman" w:hAnsi="Times New Roman" w:cs="Times New Roman"/>
          <w:sz w:val="24"/>
          <w:szCs w:val="24"/>
          <w:lang w:val="kk-KZ"/>
        </w:rPr>
      </w:pPr>
      <w:r w:rsidRPr="001066DF">
        <w:rPr>
          <w:rFonts w:ascii="Times New Roman" w:hAnsi="Times New Roman" w:cs="Times New Roman"/>
          <w:sz w:val="24"/>
          <w:szCs w:val="24"/>
          <w:lang w:val="kk-KZ"/>
        </w:rPr>
        <w:t>После того как вход в систему выполнен, следует нажать на кнопку «Организовать конференцию» (находится в верхней части главной страницы сайта компании). Далее автоматически загружается приложение (настольное).</w:t>
      </w:r>
    </w:p>
    <w:p w:rsidR="001066DF" w:rsidRDefault="001066DF" w:rsidP="001066DF">
      <w:pPr>
        <w:ind w:firstLine="720"/>
        <w:jc w:val="both"/>
        <w:rPr>
          <w:rFonts w:ascii="Times New Roman" w:hAnsi="Times New Roman" w:cs="Times New Roman"/>
          <w:sz w:val="24"/>
          <w:szCs w:val="24"/>
          <w:lang w:val="kk-KZ"/>
        </w:rPr>
      </w:pPr>
      <w:r w:rsidRPr="001066DF">
        <w:rPr>
          <w:rFonts w:ascii="Times New Roman" w:hAnsi="Times New Roman" w:cs="Times New Roman"/>
          <w:sz w:val="24"/>
          <w:szCs w:val="24"/>
          <w:lang w:val="kk-KZ"/>
        </w:rPr>
        <w:t>Для iOS следует перейти на сайт App Store и найти соответствующее приложение, введя в поисковую строку Zoom. Для Android можно воспользоваться интернет-порталом Google Play</w:t>
      </w:r>
      <w:r>
        <w:rPr>
          <w:rFonts w:ascii="Times New Roman" w:hAnsi="Times New Roman" w:cs="Times New Roman"/>
          <w:sz w:val="24"/>
          <w:szCs w:val="24"/>
          <w:lang w:val="kk-KZ"/>
        </w:rPr>
        <w:t xml:space="preserve">. </w:t>
      </w:r>
    </w:p>
    <w:p w:rsidR="001066DF" w:rsidRDefault="001066DF" w:rsidP="001066DF">
      <w:pPr>
        <w:ind w:firstLine="720"/>
        <w:jc w:val="both"/>
        <w:rPr>
          <w:rFonts w:ascii="Times New Roman" w:hAnsi="Times New Roman" w:cs="Times New Roman"/>
          <w:sz w:val="24"/>
          <w:szCs w:val="24"/>
          <w:lang w:val="kk-KZ"/>
        </w:rPr>
      </w:pPr>
      <w:r w:rsidRPr="001066DF">
        <w:rPr>
          <w:rFonts w:ascii="Times New Roman" w:hAnsi="Times New Roman" w:cs="Times New Roman"/>
          <w:sz w:val="24"/>
          <w:szCs w:val="24"/>
          <w:lang w:val="kk-KZ"/>
        </w:rPr>
        <w:t>После того как приложение запущено, пользователю предлагают два варианта дальнейшего развития событий: нажать на строчку «Войти в конференцию», а также «Войти в систему». В том случае, если есть желание войти в конференцию, относящуюся к текущей, следует выбрать первый вариант. Чтобы попасть в систему с целью начать или запланировать конференцию, пользователь нажимает «Войти в систему». Здесь вводится адрес «электронки» и пароль учётной.</w:t>
      </w:r>
    </w:p>
    <w:p w:rsidR="001066DF" w:rsidRDefault="001066DF" w:rsidP="001066DF">
      <w:pPr>
        <w:jc w:val="both"/>
        <w:rPr>
          <w:rFonts w:ascii="Times New Roman" w:hAnsi="Times New Roman" w:cs="Times New Roman"/>
          <w:sz w:val="24"/>
          <w:szCs w:val="24"/>
          <w:lang w:val="kk-KZ"/>
        </w:rPr>
      </w:pPr>
      <w:r>
        <w:rPr>
          <w:rFonts w:ascii="Times New Roman" w:hAnsi="Times New Roman" w:cs="Times New Roman"/>
          <w:noProof/>
          <w:sz w:val="24"/>
          <w:szCs w:val="24"/>
          <w:lang w:val="ru-RU"/>
        </w:rPr>
        <w:drawing>
          <wp:inline distT="0" distB="0" distL="0" distR="0">
            <wp:extent cx="2295525" cy="981075"/>
            <wp:effectExtent l="0" t="0" r="0" b="9525"/>
            <wp:docPr id="25" name="Рисунок 25" descr="C:\Users\Admin\Desktop\ext_f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ext_foto-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8269" cy="982248"/>
                    </a:xfrm>
                    <a:prstGeom prst="rect">
                      <a:avLst/>
                    </a:prstGeom>
                    <a:noFill/>
                    <a:ln>
                      <a:noFill/>
                    </a:ln>
                  </pic:spPr>
                </pic:pic>
              </a:graphicData>
            </a:graphic>
          </wp:inline>
        </w:drawing>
      </w:r>
    </w:p>
    <w:p w:rsidR="001066DF" w:rsidRDefault="001066DF" w:rsidP="001066DF">
      <w:pPr>
        <w:ind w:firstLine="720"/>
        <w:jc w:val="both"/>
        <w:rPr>
          <w:rFonts w:ascii="Times New Roman" w:hAnsi="Times New Roman" w:cs="Times New Roman"/>
          <w:sz w:val="24"/>
          <w:szCs w:val="24"/>
          <w:lang w:val="kk-KZ"/>
        </w:rPr>
      </w:pPr>
      <w:r w:rsidRPr="001066DF">
        <w:rPr>
          <w:rFonts w:ascii="Times New Roman" w:hAnsi="Times New Roman" w:cs="Times New Roman"/>
          <w:sz w:val="24"/>
          <w:szCs w:val="24"/>
          <w:lang w:val="kk-KZ"/>
        </w:rPr>
        <w:t>Когда вход выполнен, открывается диалоговое окно. Здесь можно:</w:t>
      </w:r>
    </w:p>
    <w:p w:rsidR="001066DF" w:rsidRDefault="001066DF" w:rsidP="001066DF">
      <w:pPr>
        <w:ind w:firstLine="720"/>
        <w:jc w:val="both"/>
        <w:rPr>
          <w:rFonts w:ascii="Times New Roman" w:hAnsi="Times New Roman" w:cs="Times New Roman"/>
          <w:sz w:val="24"/>
          <w:szCs w:val="24"/>
          <w:lang w:val="kk-KZ"/>
        </w:rPr>
      </w:pPr>
      <w:r>
        <w:rPr>
          <w:rFonts w:ascii="Times New Roman" w:hAnsi="Times New Roman" w:cs="Times New Roman"/>
          <w:noProof/>
          <w:sz w:val="24"/>
          <w:szCs w:val="24"/>
          <w:lang w:val="ru-RU"/>
        </w:rPr>
        <w:drawing>
          <wp:inline distT="0" distB="0" distL="0" distR="0">
            <wp:extent cx="3438525" cy="1895475"/>
            <wp:effectExtent l="0" t="0" r="9525" b="9525"/>
            <wp:docPr id="26" name="Рисунок 26" descr="C:\Users\Admin\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1.1.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2771" r="6004"/>
                    <a:stretch/>
                  </pic:blipFill>
                  <pic:spPr bwMode="auto">
                    <a:xfrm>
                      <a:off x="0" y="0"/>
                      <a:ext cx="3448347" cy="1900889"/>
                    </a:xfrm>
                    <a:prstGeom prst="rect">
                      <a:avLst/>
                    </a:prstGeom>
                    <a:noFill/>
                    <a:ln>
                      <a:noFill/>
                    </a:ln>
                    <a:extLst>
                      <a:ext uri="{53640926-AAD7-44D8-BBD7-CCE9431645EC}">
                        <a14:shadowObscured xmlns:a14="http://schemas.microsoft.com/office/drawing/2010/main"/>
                      </a:ext>
                    </a:extLst>
                  </pic:spPr>
                </pic:pic>
              </a:graphicData>
            </a:graphic>
          </wp:inline>
        </w:drawing>
      </w:r>
    </w:p>
    <w:p w:rsidR="002F684B" w:rsidRDefault="002F684B" w:rsidP="002F684B">
      <w:pPr>
        <w:ind w:firstLine="720"/>
        <w:rPr>
          <w:rFonts w:ascii="Times New Roman" w:hAnsi="Times New Roman" w:cs="Times New Roman"/>
          <w:sz w:val="24"/>
          <w:szCs w:val="24"/>
          <w:lang w:val="kk-KZ"/>
        </w:rPr>
      </w:pPr>
      <w:r w:rsidRPr="002F684B">
        <w:rPr>
          <w:rFonts w:ascii="Times New Roman" w:hAnsi="Times New Roman" w:cs="Times New Roman"/>
          <w:sz w:val="24"/>
          <w:szCs w:val="24"/>
          <w:lang w:val="kk-KZ"/>
        </w:rPr>
        <w:t>Пользователь, выбрав «Конференции», может совершить ряд действий. Они перечислены ниже:</w:t>
      </w:r>
    </w:p>
    <w:p w:rsidR="002F684B" w:rsidRPr="002F684B" w:rsidRDefault="00D77D44" w:rsidP="00D77D44">
      <w:pPr>
        <w:rPr>
          <w:rFonts w:ascii="Times New Roman" w:hAnsi="Times New Roman" w:cs="Times New Roman"/>
          <w:sz w:val="24"/>
          <w:szCs w:val="24"/>
          <w:lang w:val="kk-KZ"/>
        </w:rPr>
      </w:pPr>
      <w:r>
        <w:rPr>
          <w:rFonts w:ascii="Times New Roman" w:hAnsi="Times New Roman" w:cs="Times New Roman"/>
          <w:noProof/>
          <w:sz w:val="24"/>
          <w:szCs w:val="24"/>
          <w:lang w:val="ru-RU"/>
        </w:rPr>
        <w:lastRenderedPageBreak/>
        <w:drawing>
          <wp:inline distT="0" distB="0" distL="0" distR="0">
            <wp:extent cx="3502438" cy="2219325"/>
            <wp:effectExtent l="0" t="0" r="3175" b="0"/>
            <wp:docPr id="27" name="Рисунок 27" descr="C:\Users\Admin\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1.2.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2660" r="4706"/>
                    <a:stretch/>
                  </pic:blipFill>
                  <pic:spPr bwMode="auto">
                    <a:xfrm>
                      <a:off x="0" y="0"/>
                      <a:ext cx="3508927" cy="2223437"/>
                    </a:xfrm>
                    <a:prstGeom prst="rect">
                      <a:avLst/>
                    </a:prstGeom>
                    <a:noFill/>
                    <a:ln>
                      <a:noFill/>
                    </a:ln>
                    <a:extLst>
                      <a:ext uri="{53640926-AAD7-44D8-BBD7-CCE9431645EC}">
                        <a14:shadowObscured xmlns:a14="http://schemas.microsoft.com/office/drawing/2010/main"/>
                      </a:ext>
                    </a:extLst>
                  </pic:spPr>
                </pic:pic>
              </a:graphicData>
            </a:graphic>
          </wp:inline>
        </w:drawing>
      </w:r>
    </w:p>
    <w:p w:rsidR="002F684B" w:rsidRDefault="00D77D44" w:rsidP="001066DF">
      <w:pPr>
        <w:ind w:firstLine="720"/>
        <w:jc w:val="both"/>
        <w:rPr>
          <w:rFonts w:ascii="Times New Roman" w:hAnsi="Times New Roman" w:cs="Times New Roman"/>
          <w:sz w:val="24"/>
          <w:szCs w:val="24"/>
          <w:lang w:val="kk-KZ"/>
        </w:rPr>
      </w:pPr>
      <w:r w:rsidRPr="00D77D44">
        <w:rPr>
          <w:rFonts w:ascii="Times New Roman" w:hAnsi="Times New Roman" w:cs="Times New Roman"/>
          <w:sz w:val="24"/>
          <w:szCs w:val="24"/>
          <w:lang w:val="kk-KZ"/>
        </w:rPr>
        <w:t>После того как вход в конференцию выполнен или состоялось её начало, пользователю предоставляется возможность выполнения ряда действий, которые находятся на панели меню (в нижней части окна). Чтобы на неё переключиться, следует навести на вышеупомянутую область мышь. Пользователь может:</w:t>
      </w:r>
    </w:p>
    <w:p w:rsidR="00152C38" w:rsidRDefault="00D77D44" w:rsidP="00D77D44">
      <w:pPr>
        <w:jc w:val="both"/>
        <w:rPr>
          <w:rFonts w:ascii="Times New Roman" w:hAnsi="Times New Roman" w:cs="Times New Roman"/>
          <w:sz w:val="24"/>
          <w:szCs w:val="24"/>
          <w:lang w:val="kk-KZ"/>
        </w:rPr>
      </w:pPr>
      <w:r>
        <w:rPr>
          <w:rFonts w:ascii="Times New Roman" w:hAnsi="Times New Roman" w:cs="Times New Roman"/>
          <w:noProof/>
          <w:sz w:val="24"/>
          <w:szCs w:val="24"/>
          <w:lang w:val="ru-RU"/>
        </w:rPr>
        <w:drawing>
          <wp:inline distT="0" distB="0" distL="0" distR="0">
            <wp:extent cx="3506525" cy="2057400"/>
            <wp:effectExtent l="0" t="0" r="0" b="0"/>
            <wp:docPr id="28" name="Рисунок 28" descr="C:\Users\Admin\Deskto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1.3.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5648" r="8633"/>
                    <a:stretch/>
                  </pic:blipFill>
                  <pic:spPr bwMode="auto">
                    <a:xfrm>
                      <a:off x="0" y="0"/>
                      <a:ext cx="3506504" cy="2057388"/>
                    </a:xfrm>
                    <a:prstGeom prst="rect">
                      <a:avLst/>
                    </a:prstGeom>
                    <a:noFill/>
                    <a:ln>
                      <a:noFill/>
                    </a:ln>
                    <a:extLst>
                      <a:ext uri="{53640926-AAD7-44D8-BBD7-CCE9431645EC}">
                        <a14:shadowObscured xmlns:a14="http://schemas.microsoft.com/office/drawing/2010/main"/>
                      </a:ext>
                    </a:extLst>
                  </pic:spPr>
                </pic:pic>
              </a:graphicData>
            </a:graphic>
          </wp:inline>
        </w:drawing>
      </w:r>
    </w:p>
    <w:p w:rsidR="00D77D44" w:rsidRDefault="00152C38" w:rsidP="00152C38">
      <w:pPr>
        <w:ind w:firstLine="720"/>
        <w:rPr>
          <w:rFonts w:ascii="Times New Roman" w:hAnsi="Times New Roman" w:cs="Times New Roman"/>
          <w:sz w:val="24"/>
          <w:szCs w:val="24"/>
          <w:lang w:val="kk-KZ"/>
        </w:rPr>
      </w:pPr>
      <w:r w:rsidRPr="00152C38">
        <w:rPr>
          <w:rFonts w:ascii="Times New Roman" w:hAnsi="Times New Roman" w:cs="Times New Roman"/>
          <w:sz w:val="24"/>
          <w:szCs w:val="24"/>
          <w:lang w:val="kk-KZ"/>
        </w:rPr>
        <w:t>Ниже представлен список видеороликов, помогающих вос</w:t>
      </w:r>
      <w:r>
        <w:rPr>
          <w:rFonts w:ascii="Times New Roman" w:hAnsi="Times New Roman" w:cs="Times New Roman"/>
          <w:sz w:val="24"/>
          <w:szCs w:val="24"/>
          <w:lang w:val="kk-KZ"/>
        </w:rPr>
        <w:t>пользоваться приложением. Первая ссылка на</w:t>
      </w:r>
      <w:r w:rsidRPr="00152C38">
        <w:rPr>
          <w:rFonts w:ascii="Times New Roman" w:hAnsi="Times New Roman" w:cs="Times New Roman"/>
          <w:sz w:val="24"/>
          <w:szCs w:val="24"/>
          <w:lang w:val="kk-KZ"/>
        </w:rPr>
        <w:t xml:space="preserve"> видео показывает, как войти в конференцию:</w:t>
      </w:r>
      <w:r>
        <w:rPr>
          <w:rFonts w:ascii="Times New Roman" w:hAnsi="Times New Roman" w:cs="Times New Roman"/>
          <w:sz w:val="24"/>
          <w:szCs w:val="24"/>
          <w:lang w:val="kk-KZ"/>
        </w:rPr>
        <w:t xml:space="preserve"> </w:t>
      </w:r>
      <w:hyperlink r:id="rId17" w:history="1">
        <w:r w:rsidRPr="0083759A">
          <w:rPr>
            <w:rStyle w:val="a8"/>
            <w:rFonts w:ascii="Times New Roman" w:hAnsi="Times New Roman" w:cs="Times New Roman"/>
            <w:sz w:val="24"/>
            <w:szCs w:val="24"/>
            <w:lang w:val="kk-KZ"/>
          </w:rPr>
          <w:t>https://youtu.be/vFhAEoCF7jg</w:t>
        </w:r>
      </w:hyperlink>
      <w:r>
        <w:rPr>
          <w:rFonts w:ascii="Times New Roman" w:hAnsi="Times New Roman" w:cs="Times New Roman"/>
          <w:sz w:val="24"/>
          <w:szCs w:val="24"/>
          <w:lang w:val="kk-KZ"/>
        </w:rPr>
        <w:t xml:space="preserve"> </w:t>
      </w:r>
    </w:p>
    <w:p w:rsidR="00152C38" w:rsidRDefault="00E9192C" w:rsidP="00152C38">
      <w:pPr>
        <w:ind w:firstLine="720"/>
        <w:rPr>
          <w:rFonts w:ascii="Times New Roman" w:hAnsi="Times New Roman" w:cs="Times New Roman"/>
          <w:sz w:val="24"/>
          <w:szCs w:val="24"/>
          <w:lang w:val="kk-KZ"/>
        </w:rPr>
      </w:pPr>
      <w:r>
        <w:rPr>
          <w:rFonts w:ascii="Times New Roman" w:hAnsi="Times New Roman" w:cs="Times New Roman"/>
          <w:sz w:val="24"/>
          <w:szCs w:val="24"/>
          <w:lang w:val="kk-KZ"/>
        </w:rPr>
        <w:t>Вторая ссылка на</w:t>
      </w:r>
      <w:r w:rsidR="00152C38" w:rsidRPr="00152C38">
        <w:rPr>
          <w:rFonts w:ascii="Times New Roman" w:hAnsi="Times New Roman" w:cs="Times New Roman"/>
          <w:sz w:val="24"/>
          <w:szCs w:val="24"/>
          <w:lang w:val="kk-KZ"/>
        </w:rPr>
        <w:t xml:space="preserve"> ролик позволяет запланировать конференцию:</w:t>
      </w:r>
      <w:r w:rsidR="00152C38">
        <w:rPr>
          <w:rFonts w:ascii="Times New Roman" w:hAnsi="Times New Roman" w:cs="Times New Roman"/>
          <w:sz w:val="24"/>
          <w:szCs w:val="24"/>
          <w:lang w:val="kk-KZ"/>
        </w:rPr>
        <w:t xml:space="preserve"> </w:t>
      </w:r>
      <w:hyperlink r:id="rId18" w:history="1">
        <w:r w:rsidRPr="0083759A">
          <w:rPr>
            <w:rStyle w:val="a8"/>
            <w:rFonts w:ascii="Times New Roman" w:hAnsi="Times New Roman" w:cs="Times New Roman"/>
            <w:sz w:val="24"/>
            <w:szCs w:val="24"/>
            <w:lang w:val="kk-KZ"/>
          </w:rPr>
          <w:t>https://youtu.be/ZAYv8sVPTxU</w:t>
        </w:r>
      </w:hyperlink>
      <w:r>
        <w:rPr>
          <w:rFonts w:ascii="Times New Roman" w:hAnsi="Times New Roman" w:cs="Times New Roman"/>
          <w:sz w:val="24"/>
          <w:szCs w:val="24"/>
          <w:lang w:val="kk-KZ"/>
        </w:rPr>
        <w:t xml:space="preserve"> </w:t>
      </w:r>
    </w:p>
    <w:p w:rsidR="00E9192C" w:rsidRPr="00152C38" w:rsidRDefault="00E9192C" w:rsidP="00152C38">
      <w:pPr>
        <w:ind w:firstLine="720"/>
        <w:rPr>
          <w:rFonts w:ascii="Times New Roman" w:hAnsi="Times New Roman" w:cs="Times New Roman"/>
          <w:sz w:val="24"/>
          <w:szCs w:val="24"/>
          <w:lang w:val="kk-KZ"/>
        </w:rPr>
      </w:pPr>
      <w:r w:rsidRPr="00E9192C">
        <w:rPr>
          <w:rFonts w:ascii="Times New Roman" w:hAnsi="Times New Roman" w:cs="Times New Roman"/>
          <w:sz w:val="24"/>
          <w:szCs w:val="24"/>
          <w:lang w:val="kk-KZ"/>
        </w:rPr>
        <w:t>Третье видео знакомит пользователя с элементами управления:</w:t>
      </w:r>
      <w:r>
        <w:rPr>
          <w:rFonts w:ascii="Times New Roman" w:hAnsi="Times New Roman" w:cs="Times New Roman"/>
          <w:sz w:val="24"/>
          <w:szCs w:val="24"/>
          <w:lang w:val="kk-KZ"/>
        </w:rPr>
        <w:t xml:space="preserve"> </w:t>
      </w:r>
      <w:hyperlink r:id="rId19" w:history="1">
        <w:r w:rsidRPr="0083759A">
          <w:rPr>
            <w:rStyle w:val="a8"/>
            <w:rFonts w:ascii="Times New Roman" w:hAnsi="Times New Roman" w:cs="Times New Roman"/>
            <w:sz w:val="24"/>
            <w:szCs w:val="24"/>
            <w:lang w:val="kk-KZ"/>
          </w:rPr>
          <w:t>https://youtu.be/4w_pRMBEALE</w:t>
        </w:r>
      </w:hyperlink>
      <w:r>
        <w:rPr>
          <w:rFonts w:ascii="Times New Roman" w:hAnsi="Times New Roman" w:cs="Times New Roman"/>
          <w:sz w:val="24"/>
          <w:szCs w:val="24"/>
          <w:lang w:val="kk-KZ"/>
        </w:rPr>
        <w:t xml:space="preserve"> </w:t>
      </w:r>
    </w:p>
    <w:sectPr w:rsidR="00E9192C" w:rsidRPr="00152C38" w:rsidSect="00C71AA2">
      <w:pgSz w:w="11909" w:h="16834"/>
      <w:pgMar w:top="1440" w:right="1440" w:bottom="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D2110"/>
    <w:multiLevelType w:val="multilevel"/>
    <w:tmpl w:val="2110B7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61E71D4"/>
    <w:multiLevelType w:val="multilevel"/>
    <w:tmpl w:val="355C5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7120D83"/>
    <w:multiLevelType w:val="multilevel"/>
    <w:tmpl w:val="39582E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EA50FF1"/>
    <w:multiLevelType w:val="multilevel"/>
    <w:tmpl w:val="A1B41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7CC0DA1"/>
    <w:multiLevelType w:val="multilevel"/>
    <w:tmpl w:val="198445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543AF"/>
    <w:rsid w:val="000A1D7A"/>
    <w:rsid w:val="001066DF"/>
    <w:rsid w:val="00152C38"/>
    <w:rsid w:val="0021329C"/>
    <w:rsid w:val="002B07EF"/>
    <w:rsid w:val="002F684B"/>
    <w:rsid w:val="002F6D1C"/>
    <w:rsid w:val="00360E2B"/>
    <w:rsid w:val="00485819"/>
    <w:rsid w:val="0064091D"/>
    <w:rsid w:val="00A543AF"/>
    <w:rsid w:val="00C71AA2"/>
    <w:rsid w:val="00D77D44"/>
    <w:rsid w:val="00DB4C43"/>
    <w:rsid w:val="00E9192C"/>
    <w:rsid w:val="00EA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2B07E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07EF"/>
    <w:rPr>
      <w:rFonts w:ascii="Tahoma" w:hAnsi="Tahoma" w:cs="Tahoma"/>
      <w:sz w:val="16"/>
      <w:szCs w:val="16"/>
    </w:rPr>
  </w:style>
  <w:style w:type="paragraph" w:styleId="a7">
    <w:name w:val="List Paragraph"/>
    <w:basedOn w:val="a"/>
    <w:uiPriority w:val="34"/>
    <w:qFormat/>
    <w:rsid w:val="000A1D7A"/>
    <w:pPr>
      <w:ind w:left="720"/>
      <w:contextualSpacing/>
    </w:pPr>
  </w:style>
  <w:style w:type="character" w:styleId="a8">
    <w:name w:val="Hyperlink"/>
    <w:basedOn w:val="a0"/>
    <w:uiPriority w:val="99"/>
    <w:unhideWhenUsed/>
    <w:rsid w:val="00152C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2B07E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07EF"/>
    <w:rPr>
      <w:rFonts w:ascii="Tahoma" w:hAnsi="Tahoma" w:cs="Tahoma"/>
      <w:sz w:val="16"/>
      <w:szCs w:val="16"/>
    </w:rPr>
  </w:style>
  <w:style w:type="paragraph" w:styleId="a7">
    <w:name w:val="List Paragraph"/>
    <w:basedOn w:val="a"/>
    <w:uiPriority w:val="34"/>
    <w:qFormat/>
    <w:rsid w:val="000A1D7A"/>
    <w:pPr>
      <w:ind w:left="720"/>
      <w:contextualSpacing/>
    </w:pPr>
  </w:style>
  <w:style w:type="character" w:styleId="a8">
    <w:name w:val="Hyperlink"/>
    <w:basedOn w:val="a0"/>
    <w:uiPriority w:val="99"/>
    <w:unhideWhenUsed/>
    <w:rsid w:val="00152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youtu.be/ZAYv8sVPTx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peakingclub.tilda.ws/page416822.html" TargetMode="External"/><Relationship Id="rId12" Type="http://schemas.openxmlformats.org/officeDocument/2006/relationships/image" Target="media/image5.jpeg"/><Relationship Id="rId17" Type="http://schemas.openxmlformats.org/officeDocument/2006/relationships/hyperlink" Target="https://youtu.be/vFhAEoCF7jg"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oom.us/j/528265714"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yperlink" Target="https://youtu.be/4w_pRMBEAL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708</Words>
  <Characters>4040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14</cp:revision>
  <dcterms:created xsi:type="dcterms:W3CDTF">2020-03-26T12:01:00Z</dcterms:created>
  <dcterms:modified xsi:type="dcterms:W3CDTF">2020-03-27T05:33:00Z</dcterms:modified>
</cp:coreProperties>
</file>